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F0" w:rsidRDefault="00305445">
      <w:bookmarkStart w:id="0" w:name="_GoBack"/>
      <w:bookmarkEnd w:id="0"/>
      <w:r>
        <w:rPr>
          <w:noProof/>
          <w:lang w:eastAsia="en-AU"/>
        </w:rPr>
        <w:drawing>
          <wp:anchor distT="0" distB="0" distL="114300" distR="114300" simplePos="0" relativeHeight="251658239" behindDoc="0" locked="0" layoutInCell="1" allowOverlap="1" wp14:anchorId="44C61D9A" wp14:editId="7F6A791B">
            <wp:simplePos x="0" y="0"/>
            <wp:positionH relativeFrom="column">
              <wp:posOffset>-914400</wp:posOffset>
            </wp:positionH>
            <wp:positionV relativeFrom="paragraph">
              <wp:posOffset>-904875</wp:posOffset>
            </wp:positionV>
            <wp:extent cx="7553325" cy="88868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age_UPDATED-01.jpg"/>
                    <pic:cNvPicPr/>
                  </pic:nvPicPr>
                  <pic:blipFill rotWithShape="1">
                    <a:blip r:embed="rId8" cstate="print">
                      <a:extLst>
                        <a:ext uri="{28A0092B-C50C-407E-A947-70E740481C1C}">
                          <a14:useLocalDpi xmlns:a14="http://schemas.microsoft.com/office/drawing/2010/main" val="0"/>
                        </a:ext>
                      </a:extLst>
                    </a:blip>
                    <a:srcRect b="16821"/>
                    <a:stretch/>
                  </pic:blipFill>
                  <pic:spPr bwMode="auto">
                    <a:xfrm>
                      <a:off x="0" y="0"/>
                      <a:ext cx="7554508" cy="88882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5C7">
        <w:rPr>
          <w:noProof/>
          <w:lang w:eastAsia="en-AU"/>
        </w:rPr>
        <w:drawing>
          <wp:anchor distT="0" distB="0" distL="114300" distR="114300" simplePos="0" relativeHeight="251670528" behindDoc="1" locked="0" layoutInCell="1" allowOverlap="1" wp14:anchorId="7FA7B6E2" wp14:editId="601FF350">
            <wp:simplePos x="0" y="0"/>
            <wp:positionH relativeFrom="column">
              <wp:posOffset>6791325</wp:posOffset>
            </wp:positionH>
            <wp:positionV relativeFrom="paragraph">
              <wp:posOffset>-904875</wp:posOffset>
            </wp:positionV>
            <wp:extent cx="7591425" cy="107238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430AF0">
        <w:rPr>
          <w:noProof/>
          <w:lang w:eastAsia="en-AU"/>
        </w:rPr>
        <mc:AlternateContent>
          <mc:Choice Requires="wps">
            <w:drawing>
              <wp:anchor distT="0" distB="0" distL="114300" distR="114300" simplePos="0" relativeHeight="251659264" behindDoc="0" locked="0" layoutInCell="1" allowOverlap="1" wp14:anchorId="3F67EC6C" wp14:editId="10E5BB56">
                <wp:simplePos x="0" y="0"/>
                <wp:positionH relativeFrom="column">
                  <wp:posOffset>-504825</wp:posOffset>
                </wp:positionH>
                <wp:positionV relativeFrom="paragraph">
                  <wp:posOffset>-438150</wp:posOffset>
                </wp:positionV>
                <wp:extent cx="2743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430AF0" w:rsidRPr="00430AF0" w:rsidRDefault="00792C55">
                            <w:pPr>
                              <w:rPr>
                                <w:b/>
                                <w:color w:val="365F91" w:themeColor="accent1" w:themeShade="BF"/>
                                <w:sz w:val="40"/>
                              </w:rPr>
                            </w:pPr>
                            <w:r>
                              <w:rPr>
                                <w:b/>
                                <w:color w:val="365F91" w:themeColor="accent1" w:themeShade="BF"/>
                                <w:sz w:val="40"/>
                              </w:rPr>
                              <w:t>FACTSHEET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7EC6C" id="_x0000_t202" coordsize="21600,21600" o:spt="202" path="m,l,21600r21600,l21600,xe">
                <v:stroke joinstyle="miter"/>
                <v:path gradientshapeok="t" o:connecttype="rect"/>
              </v:shapetype>
              <v:shape id="Text Box 2" o:spid="_x0000_s1026" type="#_x0000_t202" style="position:absolute;margin-left:-39.75pt;margin-top:-34.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mDw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" filled="f" stroked="f">
                <v:textbox style="mso-fit-shape-to-text:t">
                  <w:txbxContent>
                    <w:p w:rsidR="00430AF0" w:rsidRPr="00430AF0" w:rsidRDefault="00792C55">
                      <w:pPr>
                        <w:rPr>
                          <w:b/>
                          <w:color w:val="365F91" w:themeColor="accent1" w:themeShade="BF"/>
                          <w:sz w:val="40"/>
                        </w:rPr>
                      </w:pPr>
                      <w:r>
                        <w:rPr>
                          <w:b/>
                          <w:color w:val="365F91" w:themeColor="accent1" w:themeShade="BF"/>
                          <w:sz w:val="40"/>
                        </w:rPr>
                        <w:t>FACTSHEET</w:t>
                      </w:r>
                    </w:p>
                  </w:txbxContent>
                </v:textbox>
              </v:shape>
            </w:pict>
          </mc:Fallback>
        </mc:AlternateContent>
      </w:r>
    </w:p>
    <w:p w:rsidR="00430AF0" w:rsidRDefault="00430AF0">
      <w:r>
        <w:rPr>
          <w:noProof/>
          <w:lang w:eastAsia="en-AU"/>
        </w:rPr>
        <mc:AlternateContent>
          <mc:Choice Requires="wps">
            <w:drawing>
              <wp:anchor distT="0" distB="0" distL="114300" distR="114300" simplePos="0" relativeHeight="251663360" behindDoc="0" locked="0" layoutInCell="1" allowOverlap="1" wp14:anchorId="58508C63" wp14:editId="25268A02">
                <wp:simplePos x="0" y="0"/>
                <wp:positionH relativeFrom="column">
                  <wp:posOffset>-285750</wp:posOffset>
                </wp:positionH>
                <wp:positionV relativeFrom="paragraph">
                  <wp:posOffset>657860</wp:posOffset>
                </wp:positionV>
                <wp:extent cx="6524625" cy="7181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181850"/>
                        </a:xfrm>
                        <a:prstGeom prst="rect">
                          <a:avLst/>
                        </a:prstGeom>
                        <a:noFill/>
                        <a:ln w="9525">
                          <a:noFill/>
                          <a:miter lim="800000"/>
                          <a:headEnd/>
                          <a:tailEnd/>
                        </a:ln>
                      </wps:spPr>
                      <wps:txbx>
                        <w:txbxContent>
                          <w:p w:rsidR="00386266" w:rsidRPr="008E7B60" w:rsidRDefault="008E7B60" w:rsidP="008E7B60">
                            <w:pPr>
                              <w:pStyle w:val="Heading2"/>
                              <w:rPr>
                                <w:sz w:val="40"/>
                                <w:szCs w:val="40"/>
                              </w:rPr>
                            </w:pPr>
                            <w:r>
                              <w:rPr>
                                <w:sz w:val="40"/>
                                <w:szCs w:val="40"/>
                              </w:rPr>
                              <w:t>How</w:t>
                            </w:r>
                            <w:r w:rsidR="00386266" w:rsidRPr="008E7B60">
                              <w:rPr>
                                <w:sz w:val="40"/>
                                <w:szCs w:val="40"/>
                              </w:rPr>
                              <w:t xml:space="preserve"> to be a smart shopper </w:t>
                            </w:r>
                            <w:r>
                              <w:rPr>
                                <w:sz w:val="40"/>
                                <w:szCs w:val="40"/>
                              </w:rPr>
                              <w:t>for consumers with disability</w:t>
                            </w:r>
                          </w:p>
                          <w:p w:rsidR="00386266" w:rsidRPr="005E3ADD" w:rsidRDefault="00386266" w:rsidP="00386266">
                            <w:pPr>
                              <w:spacing w:before="120"/>
                              <w:rPr>
                                <w:sz w:val="24"/>
                                <w:szCs w:val="24"/>
                              </w:rPr>
                            </w:pPr>
                            <w:r w:rsidRPr="005E3ADD">
                              <w:rPr>
                                <w:sz w:val="24"/>
                                <w:szCs w:val="24"/>
                              </w:rPr>
                              <w:t>Before you buy a product or service under the NDI</w:t>
                            </w:r>
                            <w:r w:rsidR="008E7B60" w:rsidRPr="005E3ADD">
                              <w:rPr>
                                <w:sz w:val="24"/>
                                <w:szCs w:val="24"/>
                              </w:rPr>
                              <w:t>S</w:t>
                            </w:r>
                            <w:r w:rsidRPr="005E3ADD">
                              <w:rPr>
                                <w:sz w:val="24"/>
                                <w:szCs w:val="24"/>
                              </w:rPr>
                              <w:t xml:space="preserve">, it pays to do your research to be confident you are getting the best product or service for your needs, and to know your rights if something goes wrong. This is important if you are buying a product or signing up for a service you will use for a long time, or something worth a lot of money.  </w:t>
                            </w:r>
                          </w:p>
                          <w:p w:rsidR="00386266" w:rsidRPr="005E3ADD" w:rsidRDefault="00386266" w:rsidP="00386266">
                            <w:pPr>
                              <w:spacing w:before="120"/>
                              <w:rPr>
                                <w:sz w:val="24"/>
                                <w:szCs w:val="24"/>
                              </w:rPr>
                            </w:pPr>
                            <w:r w:rsidRPr="005E3ADD">
                              <w:rPr>
                                <w:sz w:val="24"/>
                                <w:szCs w:val="24"/>
                              </w:rPr>
                              <w:t xml:space="preserve">Here are some tips to help you make an informed decision. </w:t>
                            </w:r>
                          </w:p>
                          <w:p w:rsidR="00386266" w:rsidRPr="005E3ADD" w:rsidRDefault="00386266" w:rsidP="00386266">
                            <w:pPr>
                              <w:pStyle w:val="ListParagraph"/>
                              <w:numPr>
                                <w:ilvl w:val="0"/>
                                <w:numId w:val="4"/>
                              </w:numPr>
                              <w:rPr>
                                <w:b/>
                                <w:bCs/>
                                <w:sz w:val="24"/>
                                <w:szCs w:val="24"/>
                              </w:rPr>
                            </w:pPr>
                            <w:r w:rsidRPr="005E3ADD">
                              <w:rPr>
                                <w:b/>
                                <w:bCs/>
                                <w:sz w:val="24"/>
                                <w:szCs w:val="24"/>
                              </w:rPr>
                              <w:t>Think carefully about the product or service and what you want it to do.</w:t>
                            </w:r>
                          </w:p>
                          <w:p w:rsidR="00386266" w:rsidRPr="005E3ADD" w:rsidRDefault="00386266" w:rsidP="00386266">
                            <w:pPr>
                              <w:spacing w:before="120"/>
                              <w:rPr>
                                <w:sz w:val="24"/>
                                <w:szCs w:val="24"/>
                              </w:rPr>
                            </w:pPr>
                            <w:r w:rsidRPr="005E3ADD">
                              <w:rPr>
                                <w:sz w:val="24"/>
                                <w:szCs w:val="24"/>
                              </w:rPr>
                              <w:t>Asking the right questions will help you decide what kind of product of service you should buy or hire.</w:t>
                            </w:r>
                          </w:p>
                          <w:p w:rsidR="00386266" w:rsidRPr="005E3ADD" w:rsidRDefault="00386266" w:rsidP="00386266">
                            <w:pPr>
                              <w:spacing w:before="120"/>
                              <w:rPr>
                                <w:sz w:val="24"/>
                                <w:szCs w:val="24"/>
                              </w:rPr>
                            </w:pPr>
                            <w:r w:rsidRPr="005E3ADD">
                              <w:rPr>
                                <w:sz w:val="24"/>
                                <w:szCs w:val="24"/>
                              </w:rPr>
                              <w:t>If you want to hire a motorised wheelchair or a scooter, think about the differences in quality and features. Where will you be using it? What is the ongoing sales and care support? Are repairers accessible?</w:t>
                            </w:r>
                          </w:p>
                          <w:p w:rsidR="00386266" w:rsidRPr="005E3ADD" w:rsidRDefault="00386266" w:rsidP="00386266">
                            <w:pPr>
                              <w:pStyle w:val="ListParagraph"/>
                              <w:numPr>
                                <w:ilvl w:val="0"/>
                                <w:numId w:val="4"/>
                              </w:numPr>
                              <w:rPr>
                                <w:b/>
                                <w:bCs/>
                                <w:sz w:val="24"/>
                                <w:szCs w:val="24"/>
                              </w:rPr>
                            </w:pPr>
                            <w:r w:rsidRPr="005E3ADD">
                              <w:rPr>
                                <w:b/>
                                <w:bCs/>
                                <w:sz w:val="24"/>
                                <w:szCs w:val="24"/>
                              </w:rPr>
                              <w:t>Compare offers and choose what is right for you.</w:t>
                            </w:r>
                          </w:p>
                          <w:p w:rsidR="00386266" w:rsidRPr="005E3ADD" w:rsidRDefault="00386266" w:rsidP="00386266">
                            <w:pPr>
                              <w:spacing w:before="120"/>
                              <w:rPr>
                                <w:sz w:val="24"/>
                                <w:szCs w:val="24"/>
                              </w:rPr>
                            </w:pPr>
                            <w:r w:rsidRPr="005E3ADD">
                              <w:rPr>
                                <w:sz w:val="24"/>
                                <w:szCs w:val="24"/>
                              </w:rPr>
                              <w:t xml:space="preserve">Compare offers so you can choose what’s right for you. Take your time and don’t feel rushed. </w:t>
                            </w:r>
                          </w:p>
                          <w:p w:rsidR="00386266" w:rsidRPr="005E3ADD" w:rsidRDefault="00386266" w:rsidP="00386266">
                            <w:pPr>
                              <w:spacing w:before="120"/>
                              <w:rPr>
                                <w:sz w:val="24"/>
                                <w:szCs w:val="24"/>
                              </w:rPr>
                            </w:pPr>
                            <w:r w:rsidRPr="005E3ADD">
                              <w:rPr>
                                <w:sz w:val="24"/>
                                <w:szCs w:val="24"/>
                              </w:rPr>
                              <w:t>Ask the business questions until you understand what you are buying or hiring. For example, if you are purchasing home care services, what exact services are included? Are there any cancellation fees?</w:t>
                            </w:r>
                          </w:p>
                          <w:p w:rsidR="00386266" w:rsidRPr="005E3ADD" w:rsidRDefault="00386266" w:rsidP="00386266">
                            <w:pPr>
                              <w:spacing w:before="120"/>
                              <w:rPr>
                                <w:sz w:val="24"/>
                                <w:szCs w:val="24"/>
                              </w:rPr>
                            </w:pPr>
                            <w:r w:rsidRPr="005E3ADD">
                              <w:rPr>
                                <w:sz w:val="24"/>
                                <w:szCs w:val="24"/>
                              </w:rPr>
                              <w:t xml:space="preserve">If you need help, talk to someone you trust, such as a family member, friend, community organisation, advocate or other support network. </w:t>
                            </w:r>
                          </w:p>
                          <w:p w:rsidR="00386266" w:rsidRPr="005E3ADD" w:rsidRDefault="00386266" w:rsidP="00386266">
                            <w:pPr>
                              <w:pStyle w:val="ListParagraph"/>
                              <w:numPr>
                                <w:ilvl w:val="0"/>
                                <w:numId w:val="4"/>
                              </w:numPr>
                              <w:rPr>
                                <w:b/>
                                <w:bCs/>
                                <w:sz w:val="24"/>
                                <w:szCs w:val="24"/>
                              </w:rPr>
                            </w:pPr>
                            <w:r w:rsidRPr="005E3ADD">
                              <w:rPr>
                                <w:b/>
                                <w:bCs/>
                                <w:sz w:val="24"/>
                                <w:szCs w:val="24"/>
                              </w:rPr>
                              <w:t xml:space="preserve">Be aware that sometimes businesses make claims that are not true. </w:t>
                            </w:r>
                          </w:p>
                          <w:p w:rsidR="00386266" w:rsidRPr="005E3ADD" w:rsidRDefault="00386266" w:rsidP="00386266">
                            <w:pPr>
                              <w:spacing w:before="120"/>
                              <w:rPr>
                                <w:sz w:val="24"/>
                                <w:szCs w:val="24"/>
                              </w:rPr>
                            </w:pPr>
                            <w:r w:rsidRPr="005E3ADD">
                              <w:rPr>
                                <w:sz w:val="24"/>
                                <w:szCs w:val="24"/>
                              </w:rPr>
                              <w:t xml:space="preserve">Sometimes a business or a salesperson may exaggerate the benefits of a product or service, or tell you that it does something it doesn’t do. If you have doubts about a claim, ask the salesperson for evidence to back up their claims. You can also seek advice from someone else. Remember, you have the right to say ‘no’ to a salesperson. </w:t>
                            </w:r>
                          </w:p>
                          <w:p w:rsidR="00386266" w:rsidRPr="005E3ADD" w:rsidRDefault="00386266" w:rsidP="00386266">
                            <w:pPr>
                              <w:pStyle w:val="ListParagraph"/>
                              <w:numPr>
                                <w:ilvl w:val="0"/>
                                <w:numId w:val="4"/>
                              </w:numPr>
                              <w:rPr>
                                <w:b/>
                                <w:bCs/>
                                <w:sz w:val="24"/>
                                <w:szCs w:val="24"/>
                              </w:rPr>
                            </w:pPr>
                            <w:r w:rsidRPr="005E3ADD">
                              <w:rPr>
                                <w:b/>
                                <w:bCs/>
                                <w:sz w:val="24"/>
                                <w:szCs w:val="24"/>
                              </w:rPr>
                              <w:t xml:space="preserve">Find out as much as you can about the business selling you something. </w:t>
                            </w:r>
                          </w:p>
                          <w:p w:rsidR="00386266" w:rsidRPr="005E3ADD" w:rsidRDefault="00386266" w:rsidP="00386266">
                            <w:pPr>
                              <w:spacing w:before="120"/>
                              <w:rPr>
                                <w:sz w:val="24"/>
                                <w:szCs w:val="24"/>
                              </w:rPr>
                            </w:pPr>
                            <w:r w:rsidRPr="005E3ADD">
                              <w:rPr>
                                <w:sz w:val="24"/>
                                <w:szCs w:val="24"/>
                              </w:rPr>
                              <w:t xml:space="preserve">Ask around, talk to other customers if you can, talk to your friends or support networks, search online and look at independent product reviews. </w:t>
                            </w:r>
                          </w:p>
                          <w:p w:rsidR="00430AF0" w:rsidRPr="00430AF0" w:rsidRDefault="00430AF0" w:rsidP="004215B8">
                            <w:pPr>
                              <w:keepNext/>
                              <w:widowControl w:val="0"/>
                              <w:spacing w:before="240" w:after="60"/>
                              <w:outlineLvl w:val="1"/>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08C63" id="_x0000_t202" coordsize="21600,21600" o:spt="202" path="m,l,21600r21600,l21600,xe">
                <v:stroke joinstyle="miter"/>
                <v:path gradientshapeok="t" o:connecttype="rect"/>
              </v:shapetype>
              <v:shape id="_x0000_s1027" type="#_x0000_t202" style="position:absolute;margin-left:-22.5pt;margin-top:51.8pt;width:513.75pt;height:5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" filled="f" stroked="f">
                <v:textbox>
                  <w:txbxContent>
                    <w:p w:rsidR="00386266" w:rsidRPr="008E7B60" w:rsidRDefault="008E7B60" w:rsidP="008E7B60">
                      <w:pPr>
                        <w:pStyle w:val="Heading2"/>
                        <w:rPr>
                          <w:sz w:val="40"/>
                          <w:szCs w:val="40"/>
                        </w:rPr>
                      </w:pPr>
                      <w:r>
                        <w:rPr>
                          <w:sz w:val="40"/>
                          <w:szCs w:val="40"/>
                        </w:rPr>
                        <w:t>How</w:t>
                      </w:r>
                      <w:r w:rsidR="00386266" w:rsidRPr="008E7B60">
                        <w:rPr>
                          <w:sz w:val="40"/>
                          <w:szCs w:val="40"/>
                        </w:rPr>
                        <w:t xml:space="preserve"> to be a smart shopper </w:t>
                      </w:r>
                      <w:r>
                        <w:rPr>
                          <w:sz w:val="40"/>
                          <w:szCs w:val="40"/>
                        </w:rPr>
                        <w:t>for consumers with disability</w:t>
                      </w:r>
                    </w:p>
                    <w:p w:rsidR="00386266" w:rsidRPr="005E3ADD" w:rsidRDefault="00386266" w:rsidP="00386266">
                      <w:pPr>
                        <w:spacing w:before="120"/>
                        <w:rPr>
                          <w:sz w:val="24"/>
                          <w:szCs w:val="24"/>
                        </w:rPr>
                      </w:pPr>
                      <w:r w:rsidRPr="005E3ADD">
                        <w:rPr>
                          <w:sz w:val="24"/>
                          <w:szCs w:val="24"/>
                        </w:rPr>
                        <w:t>Before you buy a product or service under the NDI</w:t>
                      </w:r>
                      <w:r w:rsidR="008E7B60" w:rsidRPr="005E3ADD">
                        <w:rPr>
                          <w:sz w:val="24"/>
                          <w:szCs w:val="24"/>
                        </w:rPr>
                        <w:t>S</w:t>
                      </w:r>
                      <w:r w:rsidRPr="005E3ADD">
                        <w:rPr>
                          <w:sz w:val="24"/>
                          <w:szCs w:val="24"/>
                        </w:rPr>
                        <w:t xml:space="preserve">, it pays to do your research to be confident you are getting the best product or service for your needs, and to know your rights if something goes wrong. This is important if you are buying a product or signing up for a service you will use for a long time, or something worth a lot of money.  </w:t>
                      </w:r>
                    </w:p>
                    <w:p w:rsidR="00386266" w:rsidRPr="005E3ADD" w:rsidRDefault="00386266" w:rsidP="00386266">
                      <w:pPr>
                        <w:spacing w:before="120"/>
                        <w:rPr>
                          <w:sz w:val="24"/>
                          <w:szCs w:val="24"/>
                        </w:rPr>
                      </w:pPr>
                      <w:r w:rsidRPr="005E3ADD">
                        <w:rPr>
                          <w:sz w:val="24"/>
                          <w:szCs w:val="24"/>
                        </w:rPr>
                        <w:t xml:space="preserve">Here are some tips to help you make an informed decision. </w:t>
                      </w:r>
                    </w:p>
                    <w:p w:rsidR="00386266" w:rsidRPr="005E3ADD" w:rsidRDefault="00386266" w:rsidP="00386266">
                      <w:pPr>
                        <w:pStyle w:val="ListParagraph"/>
                        <w:numPr>
                          <w:ilvl w:val="0"/>
                          <w:numId w:val="4"/>
                        </w:numPr>
                        <w:rPr>
                          <w:b/>
                          <w:bCs/>
                          <w:sz w:val="24"/>
                          <w:szCs w:val="24"/>
                        </w:rPr>
                      </w:pPr>
                      <w:r w:rsidRPr="005E3ADD">
                        <w:rPr>
                          <w:b/>
                          <w:bCs/>
                          <w:sz w:val="24"/>
                          <w:szCs w:val="24"/>
                        </w:rPr>
                        <w:t>Think carefully about the product or service and what you want it to do.</w:t>
                      </w:r>
                    </w:p>
                    <w:p w:rsidR="00386266" w:rsidRPr="005E3ADD" w:rsidRDefault="00386266" w:rsidP="00386266">
                      <w:pPr>
                        <w:spacing w:before="120"/>
                        <w:rPr>
                          <w:sz w:val="24"/>
                          <w:szCs w:val="24"/>
                        </w:rPr>
                      </w:pPr>
                      <w:r w:rsidRPr="005E3ADD">
                        <w:rPr>
                          <w:sz w:val="24"/>
                          <w:szCs w:val="24"/>
                        </w:rPr>
                        <w:t>Asking the right questions will help you decide what kind of product of service you should buy or hire.</w:t>
                      </w:r>
                    </w:p>
                    <w:p w:rsidR="00386266" w:rsidRPr="005E3ADD" w:rsidRDefault="00386266" w:rsidP="00386266">
                      <w:pPr>
                        <w:spacing w:before="120"/>
                        <w:rPr>
                          <w:sz w:val="24"/>
                          <w:szCs w:val="24"/>
                        </w:rPr>
                      </w:pPr>
                      <w:r w:rsidRPr="005E3ADD">
                        <w:rPr>
                          <w:sz w:val="24"/>
                          <w:szCs w:val="24"/>
                        </w:rPr>
                        <w:t>If you want to hire a motorised wheelchair or a scooter, think about the differences in quality and features. Where will you be using it? What is the ongoing sales and care support? Are repairers accessible?</w:t>
                      </w:r>
                    </w:p>
                    <w:p w:rsidR="00386266" w:rsidRPr="005E3ADD" w:rsidRDefault="00386266" w:rsidP="00386266">
                      <w:pPr>
                        <w:pStyle w:val="ListParagraph"/>
                        <w:numPr>
                          <w:ilvl w:val="0"/>
                          <w:numId w:val="4"/>
                        </w:numPr>
                        <w:rPr>
                          <w:b/>
                          <w:bCs/>
                          <w:sz w:val="24"/>
                          <w:szCs w:val="24"/>
                        </w:rPr>
                      </w:pPr>
                      <w:r w:rsidRPr="005E3ADD">
                        <w:rPr>
                          <w:b/>
                          <w:bCs/>
                          <w:sz w:val="24"/>
                          <w:szCs w:val="24"/>
                        </w:rPr>
                        <w:t>Compare offers and choose what is right for you.</w:t>
                      </w:r>
                    </w:p>
                    <w:p w:rsidR="00386266" w:rsidRPr="005E3ADD" w:rsidRDefault="00386266" w:rsidP="00386266">
                      <w:pPr>
                        <w:spacing w:before="120"/>
                        <w:rPr>
                          <w:sz w:val="24"/>
                          <w:szCs w:val="24"/>
                        </w:rPr>
                      </w:pPr>
                      <w:r w:rsidRPr="005E3ADD">
                        <w:rPr>
                          <w:sz w:val="24"/>
                          <w:szCs w:val="24"/>
                        </w:rPr>
                        <w:t xml:space="preserve">Compare offers so you can choose what’s right for you. Take your time and don’t feel rushed. </w:t>
                      </w:r>
                    </w:p>
                    <w:p w:rsidR="00386266" w:rsidRPr="005E3ADD" w:rsidRDefault="00386266" w:rsidP="00386266">
                      <w:pPr>
                        <w:spacing w:before="120"/>
                        <w:rPr>
                          <w:sz w:val="24"/>
                          <w:szCs w:val="24"/>
                        </w:rPr>
                      </w:pPr>
                      <w:r w:rsidRPr="005E3ADD">
                        <w:rPr>
                          <w:sz w:val="24"/>
                          <w:szCs w:val="24"/>
                        </w:rPr>
                        <w:t>Ask the business questions until you understand what you are buying or hiring. For example, if you are purchasing home care services, what exact services are included? Are there any cancellation fees?</w:t>
                      </w:r>
                    </w:p>
                    <w:p w:rsidR="00386266" w:rsidRPr="005E3ADD" w:rsidRDefault="00386266" w:rsidP="00386266">
                      <w:pPr>
                        <w:spacing w:before="120"/>
                        <w:rPr>
                          <w:sz w:val="24"/>
                          <w:szCs w:val="24"/>
                        </w:rPr>
                      </w:pPr>
                      <w:r w:rsidRPr="005E3ADD">
                        <w:rPr>
                          <w:sz w:val="24"/>
                          <w:szCs w:val="24"/>
                        </w:rPr>
                        <w:t xml:space="preserve">If you need help, talk to someone you trust, such as a family member, friend, community organisation, advocate or other support network. </w:t>
                      </w:r>
                    </w:p>
                    <w:p w:rsidR="00386266" w:rsidRPr="005E3ADD" w:rsidRDefault="00386266" w:rsidP="00386266">
                      <w:pPr>
                        <w:pStyle w:val="ListParagraph"/>
                        <w:numPr>
                          <w:ilvl w:val="0"/>
                          <w:numId w:val="4"/>
                        </w:numPr>
                        <w:rPr>
                          <w:b/>
                          <w:bCs/>
                          <w:sz w:val="24"/>
                          <w:szCs w:val="24"/>
                        </w:rPr>
                      </w:pPr>
                      <w:r w:rsidRPr="005E3ADD">
                        <w:rPr>
                          <w:b/>
                          <w:bCs/>
                          <w:sz w:val="24"/>
                          <w:szCs w:val="24"/>
                        </w:rPr>
                        <w:t xml:space="preserve">Be aware that sometimes businesses make claims that are not true. </w:t>
                      </w:r>
                    </w:p>
                    <w:p w:rsidR="00386266" w:rsidRPr="005E3ADD" w:rsidRDefault="00386266" w:rsidP="00386266">
                      <w:pPr>
                        <w:spacing w:before="120"/>
                        <w:rPr>
                          <w:sz w:val="24"/>
                          <w:szCs w:val="24"/>
                        </w:rPr>
                      </w:pPr>
                      <w:r w:rsidRPr="005E3ADD">
                        <w:rPr>
                          <w:sz w:val="24"/>
                          <w:szCs w:val="24"/>
                        </w:rPr>
                        <w:t xml:space="preserve">Sometimes a business or a salesperson may exaggerate the benefits of a product or service, or tell you that it does something it doesn’t do. If you have doubts about a claim, ask the salesperson for evidence to back up their claims. You can also seek advice from someone else. Remember, you have the right to say ‘no’ to a salesperson. </w:t>
                      </w:r>
                    </w:p>
                    <w:p w:rsidR="00386266" w:rsidRPr="005E3ADD" w:rsidRDefault="00386266" w:rsidP="00386266">
                      <w:pPr>
                        <w:pStyle w:val="ListParagraph"/>
                        <w:numPr>
                          <w:ilvl w:val="0"/>
                          <w:numId w:val="4"/>
                        </w:numPr>
                        <w:rPr>
                          <w:b/>
                          <w:bCs/>
                          <w:sz w:val="24"/>
                          <w:szCs w:val="24"/>
                        </w:rPr>
                      </w:pPr>
                      <w:r w:rsidRPr="005E3ADD">
                        <w:rPr>
                          <w:b/>
                          <w:bCs/>
                          <w:sz w:val="24"/>
                          <w:szCs w:val="24"/>
                        </w:rPr>
                        <w:t xml:space="preserve">Find out as much as you can about the business selling you something. </w:t>
                      </w:r>
                    </w:p>
                    <w:p w:rsidR="00386266" w:rsidRPr="005E3ADD" w:rsidRDefault="00386266" w:rsidP="00386266">
                      <w:pPr>
                        <w:spacing w:before="120"/>
                        <w:rPr>
                          <w:sz w:val="24"/>
                          <w:szCs w:val="24"/>
                        </w:rPr>
                      </w:pPr>
                      <w:r w:rsidRPr="005E3ADD">
                        <w:rPr>
                          <w:sz w:val="24"/>
                          <w:szCs w:val="24"/>
                        </w:rPr>
                        <w:t xml:space="preserve">Ask around, talk to other customers if you can, talk to your friends or support networks, search online and look at independent product reviews. </w:t>
                      </w:r>
                    </w:p>
                    <w:p w:rsidR="00430AF0" w:rsidRPr="00430AF0" w:rsidRDefault="00430AF0" w:rsidP="004215B8">
                      <w:pPr>
                        <w:keepNext/>
                        <w:widowControl w:val="0"/>
                        <w:spacing w:before="240" w:after="60"/>
                        <w:outlineLvl w:val="1"/>
                        <w:rPr>
                          <w:sz w:val="24"/>
                        </w:rPr>
                      </w:pPr>
                    </w:p>
                  </w:txbxContent>
                </v:textbox>
              </v:shape>
            </w:pict>
          </mc:Fallback>
        </mc:AlternateContent>
      </w:r>
      <w:r>
        <w:br w:type="page"/>
      </w:r>
    </w:p>
    <w:p w:rsidR="005F05C7" w:rsidRDefault="005F05C7">
      <w:pPr>
        <w:rPr>
          <w:noProof/>
          <w:lang w:eastAsia="en-AU"/>
        </w:rPr>
      </w:pPr>
      <w:r>
        <w:rPr>
          <w:noProof/>
          <w:lang w:eastAsia="en-AU"/>
        </w:rPr>
        <w:lastRenderedPageBreak/>
        <w:drawing>
          <wp:anchor distT="0" distB="0" distL="114300" distR="114300" simplePos="0" relativeHeight="251672576" behindDoc="1" locked="0" layoutInCell="1" allowOverlap="1" wp14:anchorId="6162891F" wp14:editId="1C335244">
            <wp:simplePos x="0" y="0"/>
            <wp:positionH relativeFrom="column">
              <wp:posOffset>-923925</wp:posOffset>
            </wp:positionH>
            <wp:positionV relativeFrom="paragraph">
              <wp:posOffset>-952500</wp:posOffset>
            </wp:positionV>
            <wp:extent cx="7591425" cy="1072388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8480" behindDoc="0" locked="0" layoutInCell="1" allowOverlap="1" wp14:anchorId="377C54EA" wp14:editId="37D264A8">
                <wp:simplePos x="0" y="0"/>
                <wp:positionH relativeFrom="column">
                  <wp:posOffset>-657225</wp:posOffset>
                </wp:positionH>
                <wp:positionV relativeFrom="paragraph">
                  <wp:posOffset>247649</wp:posOffset>
                </wp:positionV>
                <wp:extent cx="6991350" cy="8467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67725"/>
                        </a:xfrm>
                        <a:prstGeom prst="rect">
                          <a:avLst/>
                        </a:prstGeom>
                        <a:noFill/>
                        <a:ln w="9525">
                          <a:noFill/>
                          <a:miter lim="800000"/>
                          <a:headEnd/>
                          <a:tailEnd/>
                        </a:ln>
                      </wps:spPr>
                      <wps:txbx>
                        <w:txbxContent>
                          <w:p w:rsidR="008E7B60" w:rsidRPr="005E3ADD" w:rsidRDefault="008E7B60" w:rsidP="008E7B60">
                            <w:pPr>
                              <w:pStyle w:val="ListParagraph"/>
                              <w:numPr>
                                <w:ilvl w:val="0"/>
                                <w:numId w:val="4"/>
                              </w:numPr>
                              <w:rPr>
                                <w:b/>
                                <w:bCs/>
                                <w:sz w:val="24"/>
                                <w:szCs w:val="24"/>
                              </w:rPr>
                            </w:pPr>
                            <w:r w:rsidRPr="005E3ADD">
                              <w:rPr>
                                <w:b/>
                                <w:bCs/>
                                <w:sz w:val="24"/>
                                <w:szCs w:val="24"/>
                              </w:rPr>
                              <w:t>Don’t give your details to anyone you don’t know or trust.</w:t>
                            </w:r>
                          </w:p>
                          <w:p w:rsidR="008E7B60" w:rsidRPr="005E3ADD" w:rsidRDefault="008E7B60" w:rsidP="008E7B60">
                            <w:pPr>
                              <w:spacing w:before="120"/>
                              <w:rPr>
                                <w:sz w:val="24"/>
                                <w:szCs w:val="24"/>
                              </w:rPr>
                            </w:pPr>
                            <w:r w:rsidRPr="005E3ADD">
                              <w:rPr>
                                <w:sz w:val="24"/>
                                <w:szCs w:val="24"/>
                              </w:rPr>
                              <w:t xml:space="preserve">Be careful with your personal information such as bank, tax file number and pension or Centrelink information. Sometimes people will try to trick you into giving them your personal information so they can steal your money. </w:t>
                            </w:r>
                          </w:p>
                          <w:p w:rsidR="008E7B60" w:rsidRPr="005E3ADD" w:rsidRDefault="008E7B60" w:rsidP="008E7B60">
                            <w:pPr>
                              <w:pStyle w:val="ListParagraph"/>
                              <w:numPr>
                                <w:ilvl w:val="0"/>
                                <w:numId w:val="4"/>
                              </w:numPr>
                              <w:rPr>
                                <w:b/>
                                <w:bCs/>
                                <w:sz w:val="24"/>
                                <w:szCs w:val="24"/>
                              </w:rPr>
                            </w:pPr>
                            <w:r w:rsidRPr="005E3ADD">
                              <w:rPr>
                                <w:b/>
                                <w:bCs/>
                                <w:sz w:val="24"/>
                                <w:szCs w:val="24"/>
                              </w:rPr>
                              <w:t>You have rights if you don’t get what you paid for.</w:t>
                            </w:r>
                          </w:p>
                          <w:p w:rsidR="008E7B60" w:rsidRPr="005E3ADD" w:rsidRDefault="008E7B60" w:rsidP="008E7B60">
                            <w:pPr>
                              <w:spacing w:before="120"/>
                              <w:rPr>
                                <w:sz w:val="24"/>
                                <w:szCs w:val="24"/>
                              </w:rPr>
                            </w:pPr>
                            <w:r w:rsidRPr="005E3ADD">
                              <w:rPr>
                                <w:sz w:val="24"/>
                                <w:szCs w:val="24"/>
                              </w:rPr>
                              <w:t>When you buy products or services, they come with automatic consumer guarantees set out under the law. Guarantees apply to most items, including items purchased through the NDIS.</w:t>
                            </w:r>
                          </w:p>
                          <w:p w:rsidR="008E7B60" w:rsidRPr="005E3ADD" w:rsidRDefault="008E7B60" w:rsidP="008E7B60">
                            <w:pPr>
                              <w:spacing w:before="120"/>
                              <w:rPr>
                                <w:sz w:val="24"/>
                                <w:szCs w:val="24"/>
                              </w:rPr>
                            </w:pPr>
                            <w:r w:rsidRPr="005E3ADD">
                              <w:rPr>
                                <w:sz w:val="24"/>
                                <w:szCs w:val="24"/>
                              </w:rPr>
                              <w:t>When you buy products, the business guarantees products are safe, work correctly and meet promises made about their condition, performance and quality. The same rules apply to services.</w:t>
                            </w:r>
                          </w:p>
                          <w:p w:rsidR="008E7B60" w:rsidRPr="005E3ADD" w:rsidRDefault="008E7B60" w:rsidP="008E7B60">
                            <w:pPr>
                              <w:spacing w:before="120"/>
                              <w:rPr>
                                <w:sz w:val="24"/>
                                <w:szCs w:val="24"/>
                              </w:rPr>
                            </w:pPr>
                            <w:r w:rsidRPr="005E3ADD">
                              <w:rPr>
                                <w:sz w:val="24"/>
                                <w:szCs w:val="24"/>
                              </w:rPr>
                              <w:t>If you pay for something and it doesn’t meet one of these consumer guarantees, you have the right to ask for a repair, replacement or refund.</w:t>
                            </w:r>
                          </w:p>
                          <w:p w:rsidR="008E7B60" w:rsidRPr="005E3ADD" w:rsidRDefault="008E7B60" w:rsidP="008E7B60">
                            <w:pPr>
                              <w:pStyle w:val="ListParagraph"/>
                              <w:numPr>
                                <w:ilvl w:val="0"/>
                                <w:numId w:val="4"/>
                              </w:numPr>
                              <w:rPr>
                                <w:b/>
                                <w:bCs/>
                                <w:sz w:val="24"/>
                                <w:szCs w:val="24"/>
                              </w:rPr>
                            </w:pPr>
                            <w:r w:rsidRPr="005E3ADD">
                              <w:rPr>
                                <w:b/>
                                <w:bCs/>
                                <w:sz w:val="24"/>
                                <w:szCs w:val="24"/>
                              </w:rPr>
                              <w:t>Make sure you keep all the paperwork in a safe place where you can find it again.</w:t>
                            </w:r>
                          </w:p>
                          <w:p w:rsidR="008E7B60" w:rsidRPr="005E3ADD" w:rsidRDefault="008E7B60" w:rsidP="008E7B60">
                            <w:pPr>
                              <w:spacing w:before="120"/>
                              <w:rPr>
                                <w:sz w:val="24"/>
                                <w:szCs w:val="24"/>
                              </w:rPr>
                            </w:pPr>
                            <w:r w:rsidRPr="005E3ADD">
                              <w:rPr>
                                <w:sz w:val="24"/>
                                <w:szCs w:val="24"/>
                              </w:rPr>
                              <w:t>If something goes wrong after your purchase, you might want to complain to the business. This means you have to prove you’ve made a purchase. Proof of purchase can be a receipt, a bank or credit card statement. You have the right to ask for a receipt for anything you buy or pay for, no matter if you use your money, NDIS or state government funding.</w:t>
                            </w:r>
                          </w:p>
                          <w:p w:rsidR="008E7B60" w:rsidRPr="005E3ADD" w:rsidRDefault="008E7B60" w:rsidP="008E7B60">
                            <w:pPr>
                              <w:spacing w:before="120"/>
                              <w:rPr>
                                <w:sz w:val="24"/>
                                <w:szCs w:val="24"/>
                              </w:rPr>
                            </w:pPr>
                            <w:r w:rsidRPr="005E3ADD">
                              <w:rPr>
                                <w:sz w:val="24"/>
                                <w:szCs w:val="24"/>
                              </w:rPr>
                              <w:t>This is just as important when hiring goods or services. You need to know how much it costs and have proof of what you paid, and what you paid for.</w:t>
                            </w:r>
                          </w:p>
                          <w:p w:rsidR="008E7B60" w:rsidRPr="005E3ADD" w:rsidRDefault="008E7B60" w:rsidP="008E7B60">
                            <w:pPr>
                              <w:spacing w:before="120"/>
                              <w:rPr>
                                <w:sz w:val="24"/>
                                <w:szCs w:val="24"/>
                              </w:rPr>
                            </w:pPr>
                            <w:r w:rsidRPr="005E3ADD">
                              <w:rPr>
                                <w:sz w:val="24"/>
                                <w:szCs w:val="24"/>
                              </w:rPr>
                              <w:t>Make sure you keep a copy of receipts, warranties and anything you sign.</w:t>
                            </w:r>
                          </w:p>
                          <w:p w:rsidR="008E7B60" w:rsidRPr="005E3ADD" w:rsidRDefault="008E7B60" w:rsidP="008E7B60">
                            <w:pPr>
                              <w:spacing w:before="120"/>
                              <w:rPr>
                                <w:b/>
                                <w:bCs/>
                                <w:sz w:val="24"/>
                                <w:szCs w:val="24"/>
                              </w:rPr>
                            </w:pPr>
                            <w:r w:rsidRPr="005E3ADD">
                              <w:rPr>
                                <w:b/>
                                <w:bCs/>
                                <w:sz w:val="24"/>
                                <w:szCs w:val="24"/>
                              </w:rPr>
                              <w:t>More information</w:t>
                            </w:r>
                          </w:p>
                          <w:p w:rsidR="008E7B60" w:rsidRPr="005E3ADD" w:rsidRDefault="008E7B60" w:rsidP="008E7B60">
                            <w:pPr>
                              <w:spacing w:before="120"/>
                              <w:rPr>
                                <w:sz w:val="24"/>
                                <w:szCs w:val="24"/>
                              </w:rPr>
                            </w:pPr>
                            <w:r w:rsidRPr="005E3ADD">
                              <w:rPr>
                                <w:sz w:val="24"/>
                                <w:szCs w:val="24"/>
                              </w:rPr>
                              <w:t>Australian Consumer Law regulators have produced videos and guides to help consumers with disability understand their rights. These include:</w:t>
                            </w:r>
                          </w:p>
                          <w:p w:rsidR="008E7B60" w:rsidRPr="005E3ADD" w:rsidRDefault="008E7B60" w:rsidP="008E7B60">
                            <w:pPr>
                              <w:pStyle w:val="ListParagraph"/>
                              <w:numPr>
                                <w:ilvl w:val="0"/>
                                <w:numId w:val="5"/>
                              </w:numPr>
                              <w:rPr>
                                <w:rFonts w:asciiTheme="minorHAnsi" w:hAnsiTheme="minorHAnsi" w:cstheme="minorBidi"/>
                                <w:sz w:val="24"/>
                                <w:szCs w:val="24"/>
                              </w:rPr>
                            </w:pPr>
                            <w:r w:rsidRPr="005E3ADD">
                              <w:rPr>
                                <w:rFonts w:asciiTheme="minorHAnsi" w:hAnsiTheme="minorHAnsi" w:cstheme="minorBidi"/>
                                <w:sz w:val="24"/>
                                <w:szCs w:val="24"/>
                              </w:rPr>
                              <w:t xml:space="preserve">an educational video on how to shop smart and use your rights </w:t>
                            </w:r>
                          </w:p>
                          <w:p w:rsidR="008E7B60" w:rsidRPr="005E3ADD" w:rsidRDefault="008E7B60" w:rsidP="008E7B60">
                            <w:pPr>
                              <w:pStyle w:val="ListParagraph"/>
                              <w:numPr>
                                <w:ilvl w:val="0"/>
                                <w:numId w:val="5"/>
                              </w:numPr>
                              <w:rPr>
                                <w:rFonts w:asciiTheme="minorHAnsi" w:hAnsiTheme="minorHAnsi" w:cstheme="minorBidi"/>
                                <w:sz w:val="24"/>
                                <w:szCs w:val="24"/>
                              </w:rPr>
                            </w:pPr>
                            <w:r w:rsidRPr="005E3ADD">
                              <w:rPr>
                                <w:rFonts w:asciiTheme="minorHAnsi" w:hAnsiTheme="minorHAnsi" w:cstheme="minorBidi"/>
                                <w:sz w:val="24"/>
                                <w:szCs w:val="24"/>
                              </w:rPr>
                              <w:t>an Easy English educational video (with Casey and Reece) on how to shop smart</w:t>
                            </w:r>
                          </w:p>
                          <w:p w:rsidR="008E7B60" w:rsidRPr="005E3ADD" w:rsidRDefault="008E7B60" w:rsidP="008E7B60">
                            <w:pPr>
                              <w:pStyle w:val="ListParagraph"/>
                              <w:numPr>
                                <w:ilvl w:val="0"/>
                                <w:numId w:val="5"/>
                              </w:numPr>
                              <w:rPr>
                                <w:rFonts w:asciiTheme="minorHAnsi" w:hAnsiTheme="minorHAnsi" w:cstheme="minorBidi"/>
                                <w:sz w:val="24"/>
                                <w:szCs w:val="24"/>
                              </w:rPr>
                            </w:pPr>
                            <w:r w:rsidRPr="005E3ADD">
                              <w:rPr>
                                <w:rFonts w:asciiTheme="minorHAnsi" w:hAnsiTheme="minorHAnsi" w:cstheme="minorBidi"/>
                                <w:sz w:val="24"/>
                                <w:szCs w:val="24"/>
                              </w:rPr>
                              <w:t>factsheet with a short summary of your consumer rights and the steps you can take to resolve problems</w:t>
                            </w:r>
                          </w:p>
                          <w:p w:rsidR="008E7B60" w:rsidRPr="005E3ADD" w:rsidRDefault="008E7B60" w:rsidP="008E7B60">
                            <w:pPr>
                              <w:pStyle w:val="ListParagraph"/>
                              <w:numPr>
                                <w:ilvl w:val="0"/>
                                <w:numId w:val="5"/>
                              </w:numPr>
                              <w:rPr>
                                <w:rFonts w:asciiTheme="minorHAnsi" w:hAnsiTheme="minorHAnsi" w:cstheme="minorHAnsi"/>
                                <w:sz w:val="24"/>
                                <w:szCs w:val="24"/>
                              </w:rPr>
                            </w:pPr>
                            <w:r w:rsidRPr="005E3ADD">
                              <w:rPr>
                                <w:rFonts w:asciiTheme="minorHAnsi" w:hAnsiTheme="minorHAnsi" w:cstheme="minorBidi"/>
                                <w:sz w:val="24"/>
                                <w:szCs w:val="24"/>
                              </w:rPr>
                              <w:t>a detailed guide explaining your consumer rights, how to be a smart shopper, what to look out for when</w:t>
                            </w:r>
                            <w:r w:rsidRPr="005E3ADD">
                              <w:rPr>
                                <w:sz w:val="24"/>
                                <w:szCs w:val="24"/>
                              </w:rPr>
                              <w:t xml:space="preserve"> </w:t>
                            </w:r>
                            <w:r w:rsidRPr="005E3ADD">
                              <w:rPr>
                                <w:rFonts w:asciiTheme="minorHAnsi" w:hAnsiTheme="minorHAnsi" w:cstheme="minorBidi"/>
                                <w:sz w:val="24"/>
                                <w:szCs w:val="24"/>
                              </w:rPr>
                              <w:t>signing</w:t>
                            </w:r>
                            <w:r w:rsidRPr="005E3ADD">
                              <w:rPr>
                                <w:sz w:val="24"/>
                                <w:szCs w:val="24"/>
                              </w:rPr>
                              <w:t xml:space="preserve"> </w:t>
                            </w:r>
                            <w:r w:rsidRPr="005E3ADD">
                              <w:rPr>
                                <w:rFonts w:asciiTheme="minorHAnsi" w:hAnsiTheme="minorHAnsi" w:cstheme="minorHAnsi"/>
                                <w:sz w:val="24"/>
                                <w:szCs w:val="24"/>
                              </w:rPr>
                              <w:t>a contract/service agreement and the steps you can take to resolve problems.</w:t>
                            </w:r>
                          </w:p>
                          <w:p w:rsidR="008E7B60" w:rsidRPr="005E3ADD" w:rsidRDefault="008E7B60" w:rsidP="008E7B60">
                            <w:pPr>
                              <w:spacing w:before="120"/>
                              <w:rPr>
                                <w:sz w:val="24"/>
                                <w:szCs w:val="24"/>
                              </w:rPr>
                            </w:pPr>
                            <w:r w:rsidRPr="005E3ADD">
                              <w:rPr>
                                <w:sz w:val="24"/>
                                <w:szCs w:val="24"/>
                              </w:rPr>
                              <w:t xml:space="preserve">All these videos and guides can be found at </w:t>
                            </w:r>
                            <w:hyperlink r:id="rId10" w:history="1">
                              <w:r w:rsidRPr="005E3ADD">
                                <w:rPr>
                                  <w:rStyle w:val="Hyperlink"/>
                                  <w:sz w:val="24"/>
                                  <w:szCs w:val="24"/>
                                </w:rPr>
                                <w:t>www.accc.gov.au/disabilityresources</w:t>
                              </w:r>
                            </w:hyperlink>
                            <w:r w:rsidRPr="005E3ADD">
                              <w:rPr>
                                <w:rStyle w:val="Hyperlink"/>
                                <w:sz w:val="24"/>
                                <w:szCs w:val="24"/>
                              </w:rPr>
                              <w:t>.</w:t>
                            </w:r>
                            <w:r w:rsidRPr="005E3ADD">
                              <w:rPr>
                                <w:sz w:val="24"/>
                                <w:szCs w:val="24"/>
                              </w:rPr>
                              <w:t xml:space="preserve">   </w:t>
                            </w:r>
                          </w:p>
                          <w:p w:rsidR="005F05C7" w:rsidRDefault="005F0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54EA" id="_x0000_s1028" type="#_x0000_t202" style="position:absolute;margin-left:-51.75pt;margin-top:19.5pt;width:550.5pt;height:6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" filled="f" stroked="f">
                <v:textbox>
                  <w:txbxContent>
                    <w:p w:rsidR="008E7B60" w:rsidRPr="005E3ADD" w:rsidRDefault="008E7B60" w:rsidP="008E7B60">
                      <w:pPr>
                        <w:pStyle w:val="ListParagraph"/>
                        <w:numPr>
                          <w:ilvl w:val="0"/>
                          <w:numId w:val="4"/>
                        </w:numPr>
                        <w:rPr>
                          <w:b/>
                          <w:bCs/>
                          <w:sz w:val="24"/>
                          <w:szCs w:val="24"/>
                        </w:rPr>
                      </w:pPr>
                      <w:r w:rsidRPr="005E3ADD">
                        <w:rPr>
                          <w:b/>
                          <w:bCs/>
                          <w:sz w:val="24"/>
                          <w:szCs w:val="24"/>
                        </w:rPr>
                        <w:t>Don’t give your details to anyone you don’t know or trust.</w:t>
                      </w:r>
                    </w:p>
                    <w:p w:rsidR="008E7B60" w:rsidRPr="005E3ADD" w:rsidRDefault="008E7B60" w:rsidP="008E7B60">
                      <w:pPr>
                        <w:spacing w:before="120"/>
                        <w:rPr>
                          <w:sz w:val="24"/>
                          <w:szCs w:val="24"/>
                        </w:rPr>
                      </w:pPr>
                      <w:r w:rsidRPr="005E3ADD">
                        <w:rPr>
                          <w:sz w:val="24"/>
                          <w:szCs w:val="24"/>
                        </w:rPr>
                        <w:t xml:space="preserve">Be careful with your personal information such as bank, tax file number and pension or Centrelink information. Sometimes people will try to trick you into giving them your personal information so they can steal your money. </w:t>
                      </w:r>
                    </w:p>
                    <w:p w:rsidR="008E7B60" w:rsidRPr="005E3ADD" w:rsidRDefault="008E7B60" w:rsidP="008E7B60">
                      <w:pPr>
                        <w:pStyle w:val="ListParagraph"/>
                        <w:numPr>
                          <w:ilvl w:val="0"/>
                          <w:numId w:val="4"/>
                        </w:numPr>
                        <w:rPr>
                          <w:b/>
                          <w:bCs/>
                          <w:sz w:val="24"/>
                          <w:szCs w:val="24"/>
                        </w:rPr>
                      </w:pPr>
                      <w:r w:rsidRPr="005E3ADD">
                        <w:rPr>
                          <w:b/>
                          <w:bCs/>
                          <w:sz w:val="24"/>
                          <w:szCs w:val="24"/>
                        </w:rPr>
                        <w:t>You have rights if you don’t get what you paid for.</w:t>
                      </w:r>
                    </w:p>
                    <w:p w:rsidR="008E7B60" w:rsidRPr="005E3ADD" w:rsidRDefault="008E7B60" w:rsidP="008E7B60">
                      <w:pPr>
                        <w:spacing w:before="120"/>
                        <w:rPr>
                          <w:sz w:val="24"/>
                          <w:szCs w:val="24"/>
                        </w:rPr>
                      </w:pPr>
                      <w:r w:rsidRPr="005E3ADD">
                        <w:rPr>
                          <w:sz w:val="24"/>
                          <w:szCs w:val="24"/>
                        </w:rPr>
                        <w:t>When you buy products or services, they come with automatic consumer guarantees set out under the law. Guarantees apply to most items, including items purchased through the NDIS.</w:t>
                      </w:r>
                    </w:p>
                    <w:p w:rsidR="008E7B60" w:rsidRPr="005E3ADD" w:rsidRDefault="008E7B60" w:rsidP="008E7B60">
                      <w:pPr>
                        <w:spacing w:before="120"/>
                        <w:rPr>
                          <w:sz w:val="24"/>
                          <w:szCs w:val="24"/>
                        </w:rPr>
                      </w:pPr>
                      <w:r w:rsidRPr="005E3ADD">
                        <w:rPr>
                          <w:sz w:val="24"/>
                          <w:szCs w:val="24"/>
                        </w:rPr>
                        <w:t>When you buy products, the business guarantees products are safe, work correctly and meet promises made about their condition, performance and quality. The same rules apply to services.</w:t>
                      </w:r>
                    </w:p>
                    <w:p w:rsidR="008E7B60" w:rsidRPr="005E3ADD" w:rsidRDefault="008E7B60" w:rsidP="008E7B60">
                      <w:pPr>
                        <w:spacing w:before="120"/>
                        <w:rPr>
                          <w:sz w:val="24"/>
                          <w:szCs w:val="24"/>
                        </w:rPr>
                      </w:pPr>
                      <w:r w:rsidRPr="005E3ADD">
                        <w:rPr>
                          <w:sz w:val="24"/>
                          <w:szCs w:val="24"/>
                        </w:rPr>
                        <w:t>If you pay for something and it doesn’t meet one of these consumer guarantees, you have the right to ask for a repair, replacement or refund.</w:t>
                      </w:r>
                    </w:p>
                    <w:p w:rsidR="008E7B60" w:rsidRPr="005E3ADD" w:rsidRDefault="008E7B60" w:rsidP="008E7B60">
                      <w:pPr>
                        <w:pStyle w:val="ListParagraph"/>
                        <w:numPr>
                          <w:ilvl w:val="0"/>
                          <w:numId w:val="4"/>
                        </w:numPr>
                        <w:rPr>
                          <w:b/>
                          <w:bCs/>
                          <w:sz w:val="24"/>
                          <w:szCs w:val="24"/>
                        </w:rPr>
                      </w:pPr>
                      <w:r w:rsidRPr="005E3ADD">
                        <w:rPr>
                          <w:b/>
                          <w:bCs/>
                          <w:sz w:val="24"/>
                          <w:szCs w:val="24"/>
                        </w:rPr>
                        <w:t>Make sure you keep all the paperwork in a safe place where you can find it again.</w:t>
                      </w:r>
                    </w:p>
                    <w:p w:rsidR="008E7B60" w:rsidRPr="005E3ADD" w:rsidRDefault="008E7B60" w:rsidP="008E7B60">
                      <w:pPr>
                        <w:spacing w:before="120"/>
                        <w:rPr>
                          <w:sz w:val="24"/>
                          <w:szCs w:val="24"/>
                        </w:rPr>
                      </w:pPr>
                      <w:r w:rsidRPr="005E3ADD">
                        <w:rPr>
                          <w:sz w:val="24"/>
                          <w:szCs w:val="24"/>
                        </w:rPr>
                        <w:t>If something goes wrong after your purchase, you might want to complain to the business. This means you have to prove you’ve made a purchase. Proof of purchase can be a receipt, a bank or credit card statement. You have the right to ask for a receipt for anything you buy or pay for, no matter if you use your money, NDIS or state government funding.</w:t>
                      </w:r>
                    </w:p>
                    <w:p w:rsidR="008E7B60" w:rsidRPr="005E3ADD" w:rsidRDefault="008E7B60" w:rsidP="008E7B60">
                      <w:pPr>
                        <w:spacing w:before="120"/>
                        <w:rPr>
                          <w:sz w:val="24"/>
                          <w:szCs w:val="24"/>
                        </w:rPr>
                      </w:pPr>
                      <w:r w:rsidRPr="005E3ADD">
                        <w:rPr>
                          <w:sz w:val="24"/>
                          <w:szCs w:val="24"/>
                        </w:rPr>
                        <w:t>This is just as important when hiring goods or services. You need to know how much it costs and have proof of what you paid, and what you paid for.</w:t>
                      </w:r>
                    </w:p>
                    <w:p w:rsidR="008E7B60" w:rsidRPr="005E3ADD" w:rsidRDefault="008E7B60" w:rsidP="008E7B60">
                      <w:pPr>
                        <w:spacing w:before="120"/>
                        <w:rPr>
                          <w:sz w:val="24"/>
                          <w:szCs w:val="24"/>
                        </w:rPr>
                      </w:pPr>
                      <w:r w:rsidRPr="005E3ADD">
                        <w:rPr>
                          <w:sz w:val="24"/>
                          <w:szCs w:val="24"/>
                        </w:rPr>
                        <w:t>Make sure you keep a copy of receipts, warranties and anything you sign.</w:t>
                      </w:r>
                    </w:p>
                    <w:p w:rsidR="008E7B60" w:rsidRPr="005E3ADD" w:rsidRDefault="008E7B60" w:rsidP="008E7B60">
                      <w:pPr>
                        <w:spacing w:before="120"/>
                        <w:rPr>
                          <w:b/>
                          <w:bCs/>
                          <w:sz w:val="24"/>
                          <w:szCs w:val="24"/>
                        </w:rPr>
                      </w:pPr>
                      <w:r w:rsidRPr="005E3ADD">
                        <w:rPr>
                          <w:b/>
                          <w:bCs/>
                          <w:sz w:val="24"/>
                          <w:szCs w:val="24"/>
                        </w:rPr>
                        <w:t>More information</w:t>
                      </w:r>
                    </w:p>
                    <w:p w:rsidR="008E7B60" w:rsidRPr="005E3ADD" w:rsidRDefault="008E7B60" w:rsidP="008E7B60">
                      <w:pPr>
                        <w:spacing w:before="120"/>
                        <w:rPr>
                          <w:sz w:val="24"/>
                          <w:szCs w:val="24"/>
                        </w:rPr>
                      </w:pPr>
                      <w:r w:rsidRPr="005E3ADD">
                        <w:rPr>
                          <w:sz w:val="24"/>
                          <w:szCs w:val="24"/>
                        </w:rPr>
                        <w:t>Australian Consumer Law regulators have produced videos and guides to help consumers with disability understand their rights. These include:</w:t>
                      </w:r>
                    </w:p>
                    <w:p w:rsidR="008E7B60" w:rsidRPr="005E3ADD" w:rsidRDefault="008E7B60" w:rsidP="008E7B60">
                      <w:pPr>
                        <w:pStyle w:val="ListParagraph"/>
                        <w:numPr>
                          <w:ilvl w:val="0"/>
                          <w:numId w:val="5"/>
                        </w:numPr>
                        <w:rPr>
                          <w:rFonts w:asciiTheme="minorHAnsi" w:hAnsiTheme="minorHAnsi" w:cstheme="minorBidi"/>
                          <w:sz w:val="24"/>
                          <w:szCs w:val="24"/>
                        </w:rPr>
                      </w:pPr>
                      <w:r w:rsidRPr="005E3ADD">
                        <w:rPr>
                          <w:rFonts w:asciiTheme="minorHAnsi" w:hAnsiTheme="minorHAnsi" w:cstheme="minorBidi"/>
                          <w:sz w:val="24"/>
                          <w:szCs w:val="24"/>
                        </w:rPr>
                        <w:t xml:space="preserve">an educational video on how to shop smart and use your rights </w:t>
                      </w:r>
                    </w:p>
                    <w:p w:rsidR="008E7B60" w:rsidRPr="005E3ADD" w:rsidRDefault="008E7B60" w:rsidP="008E7B60">
                      <w:pPr>
                        <w:pStyle w:val="ListParagraph"/>
                        <w:numPr>
                          <w:ilvl w:val="0"/>
                          <w:numId w:val="5"/>
                        </w:numPr>
                        <w:rPr>
                          <w:rFonts w:asciiTheme="minorHAnsi" w:hAnsiTheme="minorHAnsi" w:cstheme="minorBidi"/>
                          <w:sz w:val="24"/>
                          <w:szCs w:val="24"/>
                        </w:rPr>
                      </w:pPr>
                      <w:r w:rsidRPr="005E3ADD">
                        <w:rPr>
                          <w:rFonts w:asciiTheme="minorHAnsi" w:hAnsiTheme="minorHAnsi" w:cstheme="minorBidi"/>
                          <w:sz w:val="24"/>
                          <w:szCs w:val="24"/>
                        </w:rPr>
                        <w:t>an Easy English educational video (with Casey and Reece) on how to shop smart</w:t>
                      </w:r>
                    </w:p>
                    <w:p w:rsidR="008E7B60" w:rsidRPr="005E3ADD" w:rsidRDefault="008E7B60" w:rsidP="008E7B60">
                      <w:pPr>
                        <w:pStyle w:val="ListParagraph"/>
                        <w:numPr>
                          <w:ilvl w:val="0"/>
                          <w:numId w:val="5"/>
                        </w:numPr>
                        <w:rPr>
                          <w:rFonts w:asciiTheme="minorHAnsi" w:hAnsiTheme="minorHAnsi" w:cstheme="minorBidi"/>
                          <w:sz w:val="24"/>
                          <w:szCs w:val="24"/>
                        </w:rPr>
                      </w:pPr>
                      <w:r w:rsidRPr="005E3ADD">
                        <w:rPr>
                          <w:rFonts w:asciiTheme="minorHAnsi" w:hAnsiTheme="minorHAnsi" w:cstheme="minorBidi"/>
                          <w:sz w:val="24"/>
                          <w:szCs w:val="24"/>
                        </w:rPr>
                        <w:t>factsheet with a short summary of your consumer rights and the steps you can take to resolve problems</w:t>
                      </w:r>
                    </w:p>
                    <w:p w:rsidR="008E7B60" w:rsidRPr="005E3ADD" w:rsidRDefault="008E7B60" w:rsidP="008E7B60">
                      <w:pPr>
                        <w:pStyle w:val="ListParagraph"/>
                        <w:numPr>
                          <w:ilvl w:val="0"/>
                          <w:numId w:val="5"/>
                        </w:numPr>
                        <w:rPr>
                          <w:rFonts w:asciiTheme="minorHAnsi" w:hAnsiTheme="minorHAnsi" w:cstheme="minorHAnsi"/>
                          <w:sz w:val="24"/>
                          <w:szCs w:val="24"/>
                        </w:rPr>
                      </w:pPr>
                      <w:proofErr w:type="gramStart"/>
                      <w:r w:rsidRPr="005E3ADD">
                        <w:rPr>
                          <w:rFonts w:asciiTheme="minorHAnsi" w:hAnsiTheme="minorHAnsi" w:cstheme="minorBidi"/>
                          <w:sz w:val="24"/>
                          <w:szCs w:val="24"/>
                        </w:rPr>
                        <w:t>a</w:t>
                      </w:r>
                      <w:proofErr w:type="gramEnd"/>
                      <w:r w:rsidRPr="005E3ADD">
                        <w:rPr>
                          <w:rFonts w:asciiTheme="minorHAnsi" w:hAnsiTheme="minorHAnsi" w:cstheme="minorBidi"/>
                          <w:sz w:val="24"/>
                          <w:szCs w:val="24"/>
                        </w:rPr>
                        <w:t xml:space="preserve"> detailed guide explaining your consumer rights, how to be a smart shopper, what to look out for when</w:t>
                      </w:r>
                      <w:r w:rsidRPr="005E3ADD">
                        <w:rPr>
                          <w:sz w:val="24"/>
                          <w:szCs w:val="24"/>
                        </w:rPr>
                        <w:t xml:space="preserve"> </w:t>
                      </w:r>
                      <w:r w:rsidRPr="005E3ADD">
                        <w:rPr>
                          <w:rFonts w:asciiTheme="minorHAnsi" w:hAnsiTheme="minorHAnsi" w:cstheme="minorBidi"/>
                          <w:sz w:val="24"/>
                          <w:szCs w:val="24"/>
                        </w:rPr>
                        <w:t>signing</w:t>
                      </w:r>
                      <w:r w:rsidRPr="005E3ADD">
                        <w:rPr>
                          <w:sz w:val="24"/>
                          <w:szCs w:val="24"/>
                        </w:rPr>
                        <w:t xml:space="preserve"> </w:t>
                      </w:r>
                      <w:r w:rsidRPr="005E3ADD">
                        <w:rPr>
                          <w:rFonts w:asciiTheme="minorHAnsi" w:hAnsiTheme="minorHAnsi" w:cstheme="minorHAnsi"/>
                          <w:sz w:val="24"/>
                          <w:szCs w:val="24"/>
                        </w:rPr>
                        <w:t>a contract/service agreement and the steps you can take to resolve problems.</w:t>
                      </w:r>
                    </w:p>
                    <w:p w:rsidR="008E7B60" w:rsidRPr="005E3ADD" w:rsidRDefault="008E7B60" w:rsidP="008E7B60">
                      <w:pPr>
                        <w:spacing w:before="120"/>
                        <w:rPr>
                          <w:sz w:val="24"/>
                          <w:szCs w:val="24"/>
                        </w:rPr>
                      </w:pPr>
                      <w:r w:rsidRPr="005E3ADD">
                        <w:rPr>
                          <w:sz w:val="24"/>
                          <w:szCs w:val="24"/>
                        </w:rPr>
                        <w:t xml:space="preserve">All these videos and guides can be found at </w:t>
                      </w:r>
                      <w:hyperlink r:id="rId11" w:history="1">
                        <w:r w:rsidRPr="005E3ADD">
                          <w:rPr>
                            <w:rStyle w:val="Hyperlink"/>
                            <w:sz w:val="24"/>
                            <w:szCs w:val="24"/>
                          </w:rPr>
                          <w:t>www.accc.gov.au/disabilityresources</w:t>
                        </w:r>
                      </w:hyperlink>
                      <w:r w:rsidRPr="005E3ADD">
                        <w:rPr>
                          <w:rStyle w:val="Hyperlink"/>
                          <w:sz w:val="24"/>
                          <w:szCs w:val="24"/>
                        </w:rPr>
                        <w:t>.</w:t>
                      </w:r>
                      <w:r w:rsidRPr="005E3ADD">
                        <w:rPr>
                          <w:sz w:val="24"/>
                          <w:szCs w:val="24"/>
                        </w:rPr>
                        <w:t xml:space="preserve">   </w:t>
                      </w:r>
                      <w:bookmarkStart w:id="1" w:name="_GoBack"/>
                      <w:bookmarkEnd w:id="1"/>
                    </w:p>
                    <w:p w:rsidR="005F05C7" w:rsidRDefault="005F05C7"/>
                  </w:txbxContent>
                </v:textbox>
              </v:shape>
            </w:pict>
          </mc:Fallback>
        </mc:AlternateContent>
      </w:r>
    </w:p>
    <w:p w:rsidR="00074BFD" w:rsidRDefault="005E71D8">
      <w:pPr>
        <w:rPr>
          <w:noProof/>
          <w:lang w:eastAsia="en-AU"/>
        </w:rPr>
      </w:pPr>
      <w:r>
        <w:rPr>
          <w:noProof/>
          <w:lang w:eastAsia="en-AU"/>
        </w:rPr>
        <w:br/>
      </w:r>
    </w:p>
    <w:sectPr w:rsidR="00074BF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D1" w:rsidRDefault="00C33CD1" w:rsidP="00430AF0">
      <w:pPr>
        <w:spacing w:after="0" w:line="240" w:lineRule="auto"/>
      </w:pPr>
      <w:r>
        <w:separator/>
      </w:r>
    </w:p>
  </w:endnote>
  <w:endnote w:type="continuationSeparator" w:id="0">
    <w:p w:rsidR="00C33CD1" w:rsidRDefault="00C33CD1" w:rsidP="004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C" w:rsidRDefault="00973B9C">
    <w:pPr>
      <w:pStyle w:val="Footer"/>
    </w:pPr>
    <w:r w:rsidRPr="00973B9C">
      <w:rPr>
        <w:noProof/>
        <w:lang w:eastAsia="en-AU"/>
      </w:rPr>
      <mc:AlternateContent>
        <mc:Choice Requires="wps">
          <w:drawing>
            <wp:anchor distT="0" distB="0" distL="114300" distR="114300" simplePos="0" relativeHeight="251660288" behindDoc="0" locked="0" layoutInCell="1" allowOverlap="1" wp14:anchorId="3427419C" wp14:editId="610CD436">
              <wp:simplePos x="0" y="0"/>
              <wp:positionH relativeFrom="column">
                <wp:posOffset>-495300</wp:posOffset>
              </wp:positionH>
              <wp:positionV relativeFrom="paragraph">
                <wp:posOffset>-317500</wp:posOffset>
              </wp:positionV>
              <wp:extent cx="701992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3985"/>
                      </a:xfrm>
                      <a:prstGeom prst="rect">
                        <a:avLst/>
                      </a:prstGeom>
                      <a:noFill/>
                      <a:ln w="9525">
                        <a:noFill/>
                        <a:miter lim="800000"/>
                        <a:headEnd/>
                        <a:tailEnd/>
                      </a:ln>
                    </wps:spPr>
                    <wps:txbx>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Web: www.consumeraffairs.nt.gov.au |  Email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Fax: (08) 8935 7738  |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DARWIN: 1st Floor, The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7419C" id="_x0000_t202" coordsize="21600,21600" o:spt="202" path="m,l,21600r21600,l21600,xe">
              <v:stroke joinstyle="miter"/>
              <v:path gradientshapeok="t" o:connecttype="rect"/>
            </v:shapetype>
            <v:shape id="_x0000_s1029" type="#_x0000_t202" style="position:absolute;margin-left:-39pt;margin-top:-25pt;width:55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" filled="f" stroked="f">
              <v:textbox style="mso-fit-shape-to-text:t">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v:textbox>
            </v:shape>
          </w:pict>
        </mc:Fallback>
      </mc:AlternateContent>
    </w:r>
    <w:r w:rsidRPr="00973B9C">
      <w:rPr>
        <w:noProof/>
        <w:lang w:eastAsia="en-AU"/>
      </w:rPr>
      <w:drawing>
        <wp:anchor distT="0" distB="0" distL="114300" distR="114300" simplePos="0" relativeHeight="251659264" behindDoc="1" locked="0" layoutInCell="1" allowOverlap="1" wp14:anchorId="443613F4" wp14:editId="69A8468A">
          <wp:simplePos x="0" y="0"/>
          <wp:positionH relativeFrom="column">
            <wp:posOffset>-914400</wp:posOffset>
          </wp:positionH>
          <wp:positionV relativeFrom="paragraph">
            <wp:posOffset>-1169670</wp:posOffset>
          </wp:positionV>
          <wp:extent cx="7581900" cy="1829244"/>
          <wp:effectExtent l="0" t="0" r="0" b="0"/>
          <wp:wrapNone/>
          <wp:docPr id="8" name="Picture 8" descr="P:\2017_projects\consumer_affairs\factsheet\ol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_projects\consumer_affairs\factsheet\ol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8292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D1" w:rsidRDefault="00C33CD1" w:rsidP="00430AF0">
      <w:pPr>
        <w:spacing w:after="0" w:line="240" w:lineRule="auto"/>
      </w:pPr>
      <w:r>
        <w:separator/>
      </w:r>
    </w:p>
  </w:footnote>
  <w:footnote w:type="continuationSeparator" w:id="0">
    <w:p w:rsidR="00C33CD1" w:rsidRDefault="00C33CD1" w:rsidP="0043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542B"/>
    <w:multiLevelType w:val="hybridMultilevel"/>
    <w:tmpl w:val="7C60E1FC"/>
    <w:lvl w:ilvl="0" w:tplc="021E8868">
      <w:start w:val="1"/>
      <w:numFmt w:val="decimal"/>
      <w:pStyle w:val="ListParagraph"/>
      <w:lvlText w:val="%1."/>
      <w:lvlJc w:val="left"/>
      <w:pPr>
        <w:ind w:left="340" w:hanging="34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BE016BE"/>
    <w:multiLevelType w:val="hybridMultilevel"/>
    <w:tmpl w:val="8090B0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2AEE2FFB"/>
    <w:multiLevelType w:val="hybridMultilevel"/>
    <w:tmpl w:val="CB3C51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3D400EE3"/>
    <w:multiLevelType w:val="hybridMultilevel"/>
    <w:tmpl w:val="AD8C8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0A7744"/>
    <w:multiLevelType w:val="hybridMultilevel"/>
    <w:tmpl w:val="5F420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F0"/>
    <w:rsid w:val="000713A7"/>
    <w:rsid w:val="00074BFD"/>
    <w:rsid w:val="00275226"/>
    <w:rsid w:val="00305242"/>
    <w:rsid w:val="00305445"/>
    <w:rsid w:val="00386266"/>
    <w:rsid w:val="004215B8"/>
    <w:rsid w:val="00430AF0"/>
    <w:rsid w:val="00561535"/>
    <w:rsid w:val="005E3ADD"/>
    <w:rsid w:val="005E71D8"/>
    <w:rsid w:val="005F05C7"/>
    <w:rsid w:val="00792C55"/>
    <w:rsid w:val="008118B9"/>
    <w:rsid w:val="008E7B60"/>
    <w:rsid w:val="00973B9C"/>
    <w:rsid w:val="00AF7EAD"/>
    <w:rsid w:val="00C33CD1"/>
    <w:rsid w:val="00EE4E87"/>
    <w:rsid w:val="00EF4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A2CE592-6B94-4EFA-BCE8-82D33B80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F05C7"/>
    <w:pPr>
      <w:keepNext/>
      <w:widowControl w:val="0"/>
      <w:spacing w:before="240" w:after="60"/>
      <w:outlineLvl w:val="1"/>
    </w:pPr>
    <w:rPr>
      <w:rFonts w:ascii="Calibri" w:eastAsia="Times New Roman" w:hAnsi="Calibri" w:cs="Arial"/>
      <w:b/>
      <w:bCs/>
      <w:iCs/>
      <w:color w:val="0064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0"/>
    <w:rPr>
      <w:rFonts w:ascii="Tahoma" w:hAnsi="Tahoma" w:cs="Tahoma"/>
      <w:sz w:val="16"/>
      <w:szCs w:val="16"/>
    </w:rPr>
  </w:style>
  <w:style w:type="paragraph" w:styleId="Header">
    <w:name w:val="header"/>
    <w:basedOn w:val="Normal"/>
    <w:link w:val="HeaderChar"/>
    <w:uiPriority w:val="99"/>
    <w:unhideWhenUsed/>
    <w:rsid w:val="0043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F0"/>
  </w:style>
  <w:style w:type="paragraph" w:styleId="Footer">
    <w:name w:val="footer"/>
    <w:basedOn w:val="Normal"/>
    <w:link w:val="FooterChar"/>
    <w:uiPriority w:val="99"/>
    <w:unhideWhenUsed/>
    <w:rsid w:val="0043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F0"/>
  </w:style>
  <w:style w:type="character" w:customStyle="1" w:styleId="Heading2Char">
    <w:name w:val="Heading 2 Char"/>
    <w:basedOn w:val="DefaultParagraphFont"/>
    <w:link w:val="Heading2"/>
    <w:rsid w:val="005F05C7"/>
    <w:rPr>
      <w:rFonts w:ascii="Calibri" w:eastAsia="Times New Roman" w:hAnsi="Calibri" w:cs="Arial"/>
      <w:b/>
      <w:bCs/>
      <w:iCs/>
      <w:color w:val="0064A8"/>
      <w:sz w:val="28"/>
      <w:szCs w:val="28"/>
      <w:lang w:val="en-US"/>
    </w:rPr>
  </w:style>
  <w:style w:type="paragraph" w:styleId="ListParagraph">
    <w:name w:val="List Paragraph"/>
    <w:basedOn w:val="Normal"/>
    <w:uiPriority w:val="34"/>
    <w:qFormat/>
    <w:rsid w:val="00386266"/>
    <w:pPr>
      <w:numPr>
        <w:numId w:val="3"/>
      </w:numPr>
      <w:spacing w:before="120" w:after="0" w:line="240" w:lineRule="auto"/>
    </w:pPr>
    <w:rPr>
      <w:rFonts w:ascii="Arial" w:hAnsi="Arial" w:cs="Arial"/>
    </w:rPr>
  </w:style>
  <w:style w:type="character" w:styleId="Hyperlink">
    <w:name w:val="Hyperlink"/>
    <w:basedOn w:val="DefaultParagraphFont"/>
    <w:uiPriority w:val="99"/>
    <w:semiHidden/>
    <w:unhideWhenUsed/>
    <w:rsid w:val="008E7B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50300">
      <w:bodyDiv w:val="1"/>
      <w:marLeft w:val="0"/>
      <w:marRight w:val="0"/>
      <w:marTop w:val="0"/>
      <w:marBottom w:val="0"/>
      <w:divBdr>
        <w:top w:val="none" w:sz="0" w:space="0" w:color="auto"/>
        <w:left w:val="none" w:sz="0" w:space="0" w:color="auto"/>
        <w:bottom w:val="none" w:sz="0" w:space="0" w:color="auto"/>
        <w:right w:val="none" w:sz="0" w:space="0" w:color="auto"/>
      </w:divBdr>
    </w:div>
    <w:div w:id="2590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c.gov.au/disabilityresource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accc.gov.au/disabilityresour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7E4D8A4504349BAAE5C5E350CC26C" ma:contentTypeVersion="3" ma:contentTypeDescription="Create a new document." ma:contentTypeScope="" ma:versionID="e229ed756bb22795c0879c58c9693c65">
  <xsd:schema xmlns:xsd="http://www.w3.org/2001/XMLSchema" xmlns:xs="http://www.w3.org/2001/XMLSchema" xmlns:p="http://schemas.microsoft.com/office/2006/metadata/properties" xmlns:ns1="http://schemas.microsoft.com/sharepoint/v3" targetNamespace="http://schemas.microsoft.com/office/2006/metadata/properties" ma:root="true" ma:fieldsID="9221efe1ca839d5281ebaa2773c38f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B98461-F4F2-4A98-AECE-53DA22A1A19D}"/>
</file>

<file path=customXml/itemProps2.xml><?xml version="1.0" encoding="utf-8"?>
<ds:datastoreItem xmlns:ds="http://schemas.openxmlformats.org/officeDocument/2006/customXml" ds:itemID="{77B641F2-B4D0-4EB2-A8B7-211E56A9478F}"/>
</file>

<file path=customXml/itemProps3.xml><?xml version="1.0" encoding="utf-8"?>
<ds:datastoreItem xmlns:ds="http://schemas.openxmlformats.org/officeDocument/2006/customXml" ds:itemID="{1183B223-DB3C-4583-B4B7-DE91C0796808}"/>
</file>

<file path=customXml/itemProps4.xml><?xml version="1.0" encoding="utf-8"?>
<ds:datastoreItem xmlns:ds="http://schemas.openxmlformats.org/officeDocument/2006/customXml" ds:itemID="{67B851DD-067B-4EB7-B092-F17313FC5C4C}"/>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Robinson</dc:creator>
  <cp:lastModifiedBy>Sally Roddom</cp:lastModifiedBy>
  <cp:revision>2</cp:revision>
  <dcterms:created xsi:type="dcterms:W3CDTF">2017-12-08T04:36:00Z</dcterms:created>
  <dcterms:modified xsi:type="dcterms:W3CDTF">2017-12-08T04:36:00Z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0x01010028B7E4D8A4504349BAAE5C5E350CC26C</vt:lpwstr>
  </property>
</Properties>
</file>