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323" w:rsidRDefault="00424323" w:rsidP="009E317D">
      <w:pPr>
        <w:widowControl w:val="0"/>
        <w:spacing w:after="0"/>
        <w:jc w:val="center"/>
        <w:rPr>
          <w:b/>
          <w:bCs/>
          <w:sz w:val="22"/>
          <w:szCs w:val="22"/>
          <w14:ligatures w14:val="none"/>
        </w:rPr>
      </w:pPr>
      <w:r>
        <w:rPr>
          <w:b/>
          <w:bCs/>
          <w:sz w:val="22"/>
          <w:szCs w:val="22"/>
          <w14:ligatures w14:val="none"/>
        </w:rPr>
        <w:t xml:space="preserve">Instructions </w:t>
      </w:r>
      <w:r w:rsidR="000E3227">
        <w:rPr>
          <w:b/>
          <w:bCs/>
          <w:sz w:val="22"/>
          <w:szCs w:val="22"/>
          <w14:ligatures w14:val="none"/>
        </w:rPr>
        <w:t>to</w:t>
      </w:r>
      <w:r>
        <w:rPr>
          <w:b/>
          <w:bCs/>
          <w:sz w:val="22"/>
          <w:szCs w:val="22"/>
          <w14:ligatures w14:val="none"/>
        </w:rPr>
        <w:t xml:space="preserve"> complet</w:t>
      </w:r>
      <w:r w:rsidR="000E3227">
        <w:rPr>
          <w:b/>
          <w:bCs/>
          <w:sz w:val="22"/>
          <w:szCs w:val="22"/>
          <w14:ligatures w14:val="none"/>
        </w:rPr>
        <w:t>e</w:t>
      </w:r>
      <w:r>
        <w:rPr>
          <w:b/>
          <w:bCs/>
          <w:sz w:val="22"/>
          <w:szCs w:val="22"/>
          <w14:ligatures w14:val="none"/>
        </w:rPr>
        <w:t xml:space="preserve"> your MyFuel NT </w:t>
      </w:r>
      <w:r w:rsidR="002D38C5">
        <w:rPr>
          <w:b/>
          <w:bCs/>
          <w:sz w:val="22"/>
          <w:szCs w:val="22"/>
          <w14:ligatures w14:val="none"/>
        </w:rPr>
        <w:t>R</w:t>
      </w:r>
      <w:r>
        <w:rPr>
          <w:b/>
          <w:bCs/>
          <w:sz w:val="22"/>
          <w:szCs w:val="22"/>
          <w14:ligatures w14:val="none"/>
        </w:rPr>
        <w:t xml:space="preserve">egistration </w:t>
      </w:r>
      <w:r w:rsidR="002D38C5">
        <w:rPr>
          <w:b/>
          <w:bCs/>
          <w:sz w:val="22"/>
          <w:szCs w:val="22"/>
          <w14:ligatures w14:val="none"/>
        </w:rPr>
        <w:t>F</w:t>
      </w:r>
      <w:r>
        <w:rPr>
          <w:b/>
          <w:bCs/>
          <w:sz w:val="22"/>
          <w:szCs w:val="22"/>
          <w14:ligatures w14:val="none"/>
        </w:rPr>
        <w:t>orm</w:t>
      </w:r>
    </w:p>
    <w:p w:rsidR="00424323" w:rsidRDefault="00424323" w:rsidP="00B960F5">
      <w:pPr>
        <w:widowControl w:val="0"/>
        <w:spacing w:after="0"/>
        <w:jc w:val="both"/>
        <w:rPr>
          <w:b/>
          <w:bCs/>
          <w:sz w:val="22"/>
          <w:szCs w:val="22"/>
          <w14:ligatures w14:val="none"/>
        </w:rPr>
      </w:pPr>
    </w:p>
    <w:p w:rsidR="00424323" w:rsidRDefault="00424323" w:rsidP="00B960F5">
      <w:pPr>
        <w:widowControl w:val="0"/>
        <w:spacing w:after="0"/>
        <w:jc w:val="both"/>
        <w:rPr>
          <w:b/>
          <w:bCs/>
          <w:sz w:val="22"/>
          <w:szCs w:val="22"/>
          <w:u w:val="single"/>
          <w14:ligatures w14:val="none"/>
        </w:rPr>
      </w:pPr>
      <w:r w:rsidRPr="00424323">
        <w:rPr>
          <w:b/>
          <w:bCs/>
          <w:sz w:val="22"/>
          <w:szCs w:val="22"/>
          <w:u w:val="single"/>
          <w14:ligatures w14:val="none"/>
        </w:rPr>
        <w:t>FUEL RETAILER</w:t>
      </w:r>
    </w:p>
    <w:p w:rsidR="00D15D57" w:rsidRPr="00424323" w:rsidRDefault="00D15D57" w:rsidP="00B960F5">
      <w:pPr>
        <w:widowControl w:val="0"/>
        <w:spacing w:after="0"/>
        <w:jc w:val="both"/>
        <w:rPr>
          <w:b/>
          <w:bCs/>
          <w:sz w:val="22"/>
          <w:szCs w:val="22"/>
          <w:u w:val="single"/>
          <w14:ligatures w14:val="none"/>
        </w:rPr>
      </w:pPr>
    </w:p>
    <w:p w:rsidR="00424323" w:rsidRDefault="00424323" w:rsidP="00B960F5">
      <w:pPr>
        <w:widowControl w:val="0"/>
        <w:spacing w:after="0" w:line="225" w:lineRule="auto"/>
        <w:jc w:val="both"/>
        <w:rPr>
          <w:b/>
          <w:bCs/>
          <w14:ligatures w14:val="none"/>
        </w:rPr>
      </w:pPr>
      <w:r>
        <w:rPr>
          <w:b/>
          <w:bCs/>
          <w14:ligatures w14:val="none"/>
        </w:rPr>
        <w:t>Question 1</w:t>
      </w:r>
    </w:p>
    <w:p w:rsidR="00424323" w:rsidRDefault="00424323" w:rsidP="000E5E29">
      <w:pPr>
        <w:widowControl w:val="0"/>
        <w:spacing w:line="226" w:lineRule="auto"/>
        <w:jc w:val="both"/>
        <w:rPr>
          <w14:ligatures w14:val="none"/>
        </w:rPr>
      </w:pPr>
      <w:r>
        <w:rPr>
          <w14:ligatures w14:val="none"/>
        </w:rPr>
        <w:t>The Fuel Retailer is the legal entity (commonly a company, partne</w:t>
      </w:r>
      <w:r w:rsidR="009E317D">
        <w:rPr>
          <w14:ligatures w14:val="none"/>
        </w:rPr>
        <w:t xml:space="preserve">rship or sole trader) that carries on the business of selling fuel at </w:t>
      </w:r>
      <w:r>
        <w:rPr>
          <w14:ligatures w14:val="none"/>
        </w:rPr>
        <w:t xml:space="preserve">the service station and is responsible for setting retail fuel prices. </w:t>
      </w:r>
    </w:p>
    <w:p w:rsidR="00424323" w:rsidRDefault="00424323" w:rsidP="000E5E29">
      <w:pPr>
        <w:widowControl w:val="0"/>
        <w:spacing w:line="226" w:lineRule="auto"/>
        <w:jc w:val="both"/>
        <w:rPr>
          <w14:ligatures w14:val="none"/>
        </w:rPr>
      </w:pPr>
      <w:r>
        <w:rPr>
          <w14:ligatures w14:val="none"/>
        </w:rPr>
        <w:t>Example 1:</w:t>
      </w:r>
      <w:r w:rsidR="0029145E">
        <w:rPr>
          <w14:ligatures w14:val="none"/>
        </w:rPr>
        <w:t xml:space="preserve"> </w:t>
      </w:r>
      <w:r>
        <w:rPr>
          <w14:ligatures w14:val="none"/>
        </w:rPr>
        <w:t xml:space="preserve"> If the service station is managed for a fuel company which sets the retail fuel prices, </w:t>
      </w:r>
      <w:r w:rsidR="009E317D">
        <w:rPr>
          <w14:ligatures w14:val="none"/>
        </w:rPr>
        <w:t xml:space="preserve">insert </w:t>
      </w:r>
      <w:r>
        <w:rPr>
          <w14:ligatures w14:val="none"/>
        </w:rPr>
        <w:t>the registered company name of the fuel company.</w:t>
      </w:r>
    </w:p>
    <w:p w:rsidR="00424323" w:rsidRDefault="00424323" w:rsidP="00B960F5">
      <w:pPr>
        <w:widowControl w:val="0"/>
        <w:spacing w:after="0" w:line="225" w:lineRule="auto"/>
        <w:jc w:val="both"/>
        <w:rPr>
          <w14:ligatures w14:val="none"/>
        </w:rPr>
      </w:pPr>
      <w:r>
        <w:rPr>
          <w14:ligatures w14:val="none"/>
        </w:rPr>
        <w:t xml:space="preserve">Example 2: </w:t>
      </w:r>
      <w:r w:rsidR="0029145E">
        <w:rPr>
          <w14:ligatures w14:val="none"/>
        </w:rPr>
        <w:t xml:space="preserve"> </w:t>
      </w:r>
      <w:r>
        <w:rPr>
          <w14:ligatures w14:val="none"/>
        </w:rPr>
        <w:t xml:space="preserve">For independent operators who set their own retail fuel prices, </w:t>
      </w:r>
      <w:r w:rsidR="009E317D">
        <w:rPr>
          <w14:ligatures w14:val="none"/>
        </w:rPr>
        <w:t>insert</w:t>
      </w:r>
      <w:r>
        <w:rPr>
          <w14:ligatures w14:val="none"/>
        </w:rPr>
        <w:t xml:space="preserve"> the company, partnership or sole trad</w:t>
      </w:r>
      <w:r w:rsidR="00576B29">
        <w:rPr>
          <w14:ligatures w14:val="none"/>
        </w:rPr>
        <w:t>er name as registered with the Australian Securities &amp; Investment Commission (ASIC),</w:t>
      </w:r>
      <w:r>
        <w:rPr>
          <w14:ligatures w14:val="none"/>
        </w:rPr>
        <w:t xml:space="preserve"> </w:t>
      </w:r>
      <w:r w:rsidR="00576B29">
        <w:rPr>
          <w14:ligatures w14:val="none"/>
        </w:rPr>
        <w:t>e.</w:t>
      </w:r>
      <w:r>
        <w:rPr>
          <w14:ligatures w14:val="none"/>
        </w:rPr>
        <w:t>g. “Fuel Retailer Pty Ltd”, “Joe</w:t>
      </w:r>
      <w:r w:rsidR="0086442E">
        <w:rPr>
          <w14:ligatures w14:val="none"/>
        </w:rPr>
        <w:t> </w:t>
      </w:r>
      <w:proofErr w:type="spellStart"/>
      <w:r>
        <w:rPr>
          <w14:ligatures w14:val="none"/>
        </w:rPr>
        <w:t>Bloggs</w:t>
      </w:r>
      <w:proofErr w:type="spellEnd"/>
      <w:r w:rsidR="0086442E">
        <w:rPr>
          <w14:ligatures w14:val="none"/>
        </w:rPr>
        <w:t> </w:t>
      </w:r>
      <w:r>
        <w:rPr>
          <w14:ligatures w14:val="none"/>
        </w:rPr>
        <w:t xml:space="preserve">and Flo </w:t>
      </w:r>
      <w:proofErr w:type="spellStart"/>
      <w:r>
        <w:rPr>
          <w14:ligatures w14:val="none"/>
        </w:rPr>
        <w:t>Bloggs</w:t>
      </w:r>
      <w:proofErr w:type="spellEnd"/>
      <w:r>
        <w:rPr>
          <w14:ligatures w14:val="none"/>
        </w:rPr>
        <w:t xml:space="preserve">” or </w:t>
      </w:r>
      <w:r w:rsidR="00576B29">
        <w:rPr>
          <w14:ligatures w14:val="none"/>
        </w:rPr>
        <w:t>“</w:t>
      </w:r>
      <w:r>
        <w:rPr>
          <w14:ligatures w14:val="none"/>
        </w:rPr>
        <w:t xml:space="preserve">Joe </w:t>
      </w:r>
      <w:proofErr w:type="spellStart"/>
      <w:r>
        <w:rPr>
          <w14:ligatures w14:val="none"/>
        </w:rPr>
        <w:t>Bloggs</w:t>
      </w:r>
      <w:proofErr w:type="spellEnd"/>
      <w:r w:rsidR="00576B29">
        <w:rPr>
          <w14:ligatures w14:val="none"/>
        </w:rPr>
        <w:t>”.</w:t>
      </w:r>
    </w:p>
    <w:p w:rsidR="00424323" w:rsidRDefault="00424323" w:rsidP="00B960F5">
      <w:pPr>
        <w:widowControl w:val="0"/>
        <w:spacing w:after="0" w:line="225" w:lineRule="auto"/>
        <w:jc w:val="both"/>
        <w:rPr>
          <w14:ligatures w14:val="none"/>
        </w:rPr>
      </w:pPr>
    </w:p>
    <w:p w:rsidR="00424323" w:rsidRDefault="00424323" w:rsidP="00B960F5">
      <w:pPr>
        <w:widowControl w:val="0"/>
        <w:spacing w:after="0" w:line="225" w:lineRule="auto"/>
        <w:jc w:val="both"/>
        <w:rPr>
          <w:b/>
          <w:bCs/>
          <w14:ligatures w14:val="none"/>
        </w:rPr>
      </w:pPr>
      <w:r>
        <w:rPr>
          <w:b/>
          <w:bCs/>
          <w14:ligatures w14:val="none"/>
        </w:rPr>
        <w:t>Question 2</w:t>
      </w:r>
    </w:p>
    <w:p w:rsidR="00424323" w:rsidRDefault="00424323" w:rsidP="00B960F5">
      <w:pPr>
        <w:widowControl w:val="0"/>
        <w:spacing w:after="0" w:line="225" w:lineRule="auto"/>
        <w:jc w:val="both"/>
        <w:rPr>
          <w14:ligatures w14:val="none"/>
        </w:rPr>
      </w:pPr>
      <w:r>
        <w:rPr>
          <w14:ligatures w14:val="none"/>
        </w:rPr>
        <w:t>An Australian Business Number (ABN) is a unique 11</w:t>
      </w:r>
      <w:r w:rsidR="00575B4C">
        <w:rPr>
          <w14:ligatures w14:val="none"/>
        </w:rPr>
        <w:t>-</w:t>
      </w:r>
      <w:r>
        <w:rPr>
          <w14:ligatures w14:val="none"/>
        </w:rPr>
        <w:t>digit number issued by the Australian Business Register which is operated by the Australian Taxation Office.</w:t>
      </w:r>
    </w:p>
    <w:p w:rsidR="00424323" w:rsidRDefault="00424323" w:rsidP="00B960F5">
      <w:pPr>
        <w:widowControl w:val="0"/>
        <w:spacing w:after="0" w:line="225" w:lineRule="auto"/>
        <w:jc w:val="both"/>
        <w:rPr>
          <w:b/>
          <w:bCs/>
          <w14:ligatures w14:val="none"/>
        </w:rPr>
      </w:pPr>
    </w:p>
    <w:p w:rsidR="00424323" w:rsidRDefault="00424323" w:rsidP="00B960F5">
      <w:pPr>
        <w:widowControl w:val="0"/>
        <w:spacing w:after="0" w:line="225" w:lineRule="auto"/>
        <w:jc w:val="both"/>
        <w:rPr>
          <w:b/>
          <w:bCs/>
          <w14:ligatures w14:val="none"/>
        </w:rPr>
      </w:pPr>
      <w:r>
        <w:rPr>
          <w:b/>
          <w:bCs/>
          <w14:ligatures w14:val="none"/>
        </w:rPr>
        <w:t>Question 3</w:t>
      </w:r>
    </w:p>
    <w:p w:rsidR="00424323" w:rsidRDefault="00424323" w:rsidP="00B960F5">
      <w:pPr>
        <w:widowControl w:val="0"/>
        <w:spacing w:after="0" w:line="225" w:lineRule="auto"/>
        <w:jc w:val="both"/>
        <w:rPr>
          <w14:ligatures w14:val="none"/>
        </w:rPr>
      </w:pPr>
      <w:r>
        <w:rPr>
          <w14:ligatures w14:val="none"/>
        </w:rPr>
        <w:t xml:space="preserve">An Australian Company Number (ACN) is the unique nine-digit number issued by ASIC when a company is registered. </w:t>
      </w:r>
    </w:p>
    <w:p w:rsidR="00424323" w:rsidRDefault="00424323" w:rsidP="00B960F5">
      <w:pPr>
        <w:widowControl w:val="0"/>
        <w:spacing w:after="0" w:line="225" w:lineRule="auto"/>
        <w:jc w:val="both"/>
        <w:rPr>
          <w14:ligatures w14:val="none"/>
        </w:rPr>
      </w:pPr>
    </w:p>
    <w:p w:rsidR="00AF4F42" w:rsidRDefault="00AF4F42" w:rsidP="00AF4F42">
      <w:pPr>
        <w:widowControl w:val="0"/>
        <w:spacing w:after="0" w:line="225" w:lineRule="auto"/>
        <w:jc w:val="both"/>
        <w:rPr>
          <w:b/>
          <w:bCs/>
          <w14:ligatures w14:val="none"/>
        </w:rPr>
      </w:pPr>
      <w:r>
        <w:rPr>
          <w:b/>
          <w:bCs/>
          <w14:ligatures w14:val="none"/>
        </w:rPr>
        <w:t>Question 4</w:t>
      </w:r>
      <w:r>
        <w:rPr>
          <w14:ligatures w14:val="none"/>
        </w:rPr>
        <w:t xml:space="preserve"> </w:t>
      </w:r>
    </w:p>
    <w:p w:rsidR="00AF4F42" w:rsidRDefault="002F582F" w:rsidP="000E5E29">
      <w:pPr>
        <w:widowControl w:val="0"/>
        <w:spacing w:line="226" w:lineRule="auto"/>
        <w:jc w:val="both"/>
        <w:rPr>
          <w14:ligatures w14:val="none"/>
        </w:rPr>
      </w:pPr>
      <w:r>
        <w:rPr>
          <w14:ligatures w14:val="none"/>
        </w:rPr>
        <w:t>Insert the Fuel Retailer’</w:t>
      </w:r>
      <w:r w:rsidR="00C8338C">
        <w:rPr>
          <w14:ligatures w14:val="none"/>
        </w:rPr>
        <w:t>s</w:t>
      </w:r>
      <w:r w:rsidR="00AF4F42">
        <w:rPr>
          <w14:ligatures w14:val="none"/>
        </w:rPr>
        <w:t xml:space="preserve"> </w:t>
      </w:r>
      <w:r w:rsidR="00AF4F42" w:rsidRPr="00424323">
        <w:rPr>
          <w:b/>
          <w14:ligatures w14:val="none"/>
        </w:rPr>
        <w:t>‘</w:t>
      </w:r>
      <w:r>
        <w:rPr>
          <w:b/>
          <w:bCs/>
          <w14:ligatures w14:val="none"/>
        </w:rPr>
        <w:t xml:space="preserve">Business name’ </w:t>
      </w:r>
      <w:r w:rsidRPr="002F582F">
        <w:rPr>
          <w:bCs/>
          <w14:ligatures w14:val="none"/>
        </w:rPr>
        <w:t>as formally registered</w:t>
      </w:r>
      <w:r>
        <w:rPr>
          <w:b/>
          <w:bCs/>
          <w14:ligatures w14:val="none"/>
        </w:rPr>
        <w:t xml:space="preserve"> </w:t>
      </w:r>
      <w:r>
        <w:rPr>
          <w14:ligatures w14:val="none"/>
        </w:rPr>
        <w:t>with the Australian Securities &amp; Investment Commission (ASIC).</w:t>
      </w:r>
      <w:r w:rsidR="00E80AEF">
        <w:rPr>
          <w14:ligatures w14:val="none"/>
        </w:rPr>
        <w:t xml:space="preserve">  </w:t>
      </w:r>
    </w:p>
    <w:p w:rsidR="00AF4F42" w:rsidRDefault="00AF4F42" w:rsidP="00AF4F42">
      <w:pPr>
        <w:widowControl w:val="0"/>
        <w:spacing w:after="0" w:line="225" w:lineRule="auto"/>
        <w:jc w:val="both"/>
        <w:rPr>
          <w14:ligatures w14:val="none"/>
        </w:rPr>
      </w:pPr>
      <w:r>
        <w:rPr>
          <w14:ligatures w14:val="none"/>
        </w:rPr>
        <w:t xml:space="preserve">Example: Company ‘Fuel Retailer Pty Ltd’ operates under the registered </w:t>
      </w:r>
      <w:r w:rsidR="002F582F">
        <w:rPr>
          <w14:ligatures w14:val="none"/>
        </w:rPr>
        <w:t xml:space="preserve">business </w:t>
      </w:r>
      <w:r>
        <w:rPr>
          <w14:ligatures w14:val="none"/>
        </w:rPr>
        <w:t>name “Fuels R Us” the name “Fuels R Us” is the business name.</w:t>
      </w:r>
    </w:p>
    <w:p w:rsidR="00AF4F42" w:rsidRDefault="00AF4F42" w:rsidP="00AF4F42">
      <w:pPr>
        <w:widowControl w:val="0"/>
        <w:spacing w:after="0" w:line="225" w:lineRule="auto"/>
        <w:jc w:val="both"/>
        <w:rPr>
          <w14:ligatures w14:val="none"/>
        </w:rPr>
      </w:pPr>
    </w:p>
    <w:p w:rsidR="00424323" w:rsidRDefault="00424323" w:rsidP="00AF4F42">
      <w:pPr>
        <w:widowControl w:val="0"/>
        <w:spacing w:after="0" w:line="225" w:lineRule="auto"/>
        <w:jc w:val="both"/>
        <w:rPr>
          <w14:ligatures w14:val="none"/>
        </w:rPr>
      </w:pPr>
      <w:r>
        <w:rPr>
          <w:b/>
          <w:bCs/>
          <w14:ligatures w14:val="none"/>
        </w:rPr>
        <w:t xml:space="preserve">Question </w:t>
      </w:r>
      <w:r w:rsidR="00AF4F42">
        <w:rPr>
          <w:b/>
          <w:bCs/>
          <w14:ligatures w14:val="none"/>
        </w:rPr>
        <w:t>5</w:t>
      </w:r>
    </w:p>
    <w:p w:rsidR="00424323" w:rsidRDefault="00424323" w:rsidP="00B960F5">
      <w:pPr>
        <w:widowControl w:val="0"/>
        <w:spacing w:after="0" w:line="225" w:lineRule="auto"/>
        <w:jc w:val="both"/>
        <w:rPr>
          <w14:ligatures w14:val="none"/>
        </w:rPr>
      </w:pPr>
      <w:r>
        <w:rPr>
          <w14:ligatures w14:val="none"/>
        </w:rPr>
        <w:t>If your business has a ‘</w:t>
      </w:r>
      <w:r>
        <w:rPr>
          <w:b/>
          <w:bCs/>
          <w14:ligatures w14:val="none"/>
        </w:rPr>
        <w:t xml:space="preserve">Trading </w:t>
      </w:r>
      <w:r w:rsidR="002C5016">
        <w:rPr>
          <w:b/>
          <w:bCs/>
          <w14:ligatures w14:val="none"/>
        </w:rPr>
        <w:t>N</w:t>
      </w:r>
      <w:r>
        <w:rPr>
          <w:b/>
          <w:bCs/>
          <w14:ligatures w14:val="none"/>
        </w:rPr>
        <w:t>ame</w:t>
      </w:r>
      <w:r w:rsidR="00A57D58">
        <w:rPr>
          <w:b/>
          <w:bCs/>
          <w14:ligatures w14:val="none"/>
        </w:rPr>
        <w:t>’</w:t>
      </w:r>
      <w:r>
        <w:rPr>
          <w14:ligatures w14:val="none"/>
        </w:rPr>
        <w:t xml:space="preserve"> </w:t>
      </w:r>
      <w:r w:rsidR="002F582F">
        <w:rPr>
          <w14:ligatures w14:val="none"/>
        </w:rPr>
        <w:t>displayed on</w:t>
      </w:r>
      <w:r>
        <w:rPr>
          <w14:ligatures w14:val="none"/>
        </w:rPr>
        <w:t xml:space="preserve"> the Australian Business Register</w:t>
      </w:r>
      <w:r w:rsidR="002C5016">
        <w:rPr>
          <w14:ligatures w14:val="none"/>
        </w:rPr>
        <w:t>,</w:t>
      </w:r>
      <w:r>
        <w:rPr>
          <w14:ligatures w14:val="none"/>
        </w:rPr>
        <w:t xml:space="preserve"> </w:t>
      </w:r>
      <w:r w:rsidR="002F582F">
        <w:rPr>
          <w14:ligatures w14:val="none"/>
        </w:rPr>
        <w:t>please</w:t>
      </w:r>
      <w:r>
        <w:rPr>
          <w14:ligatures w14:val="none"/>
        </w:rPr>
        <w:t xml:space="preserve"> enter it. </w:t>
      </w:r>
      <w:r w:rsidR="00576B29">
        <w:rPr>
          <w14:ligatures w14:val="none"/>
        </w:rPr>
        <w:t xml:space="preserve"> </w:t>
      </w:r>
      <w:r w:rsidR="002F582F">
        <w:rPr>
          <w14:ligatures w14:val="none"/>
        </w:rPr>
        <w:t>A Trading Name is NOT a registered Business Name and since 28 May 2012, the A</w:t>
      </w:r>
      <w:r w:rsidR="00EA345B">
        <w:rPr>
          <w14:ligatures w14:val="none"/>
        </w:rPr>
        <w:t>BR no longer collects or update</w:t>
      </w:r>
      <w:r w:rsidR="002F582F">
        <w:rPr>
          <w14:ligatures w14:val="none"/>
        </w:rPr>
        <w:t>s Trading Names.  Accordingly</w:t>
      </w:r>
      <w:r w:rsidR="002C5016">
        <w:rPr>
          <w14:ligatures w14:val="none"/>
        </w:rPr>
        <w:t xml:space="preserve">, </w:t>
      </w:r>
      <w:r w:rsidR="002F582F">
        <w:rPr>
          <w14:ligatures w14:val="none"/>
        </w:rPr>
        <w:t xml:space="preserve">unless you have operated under a Trading Name which is displayed by the ABR you should </w:t>
      </w:r>
      <w:r>
        <w:rPr>
          <w14:ligatures w14:val="none"/>
        </w:rPr>
        <w:t xml:space="preserve">mark this question </w:t>
      </w:r>
      <w:r w:rsidR="002F582F">
        <w:rPr>
          <w14:ligatures w14:val="none"/>
        </w:rPr>
        <w:t>N/A (not applicable)</w:t>
      </w:r>
      <w:r>
        <w:rPr>
          <w14:ligatures w14:val="none"/>
        </w:rPr>
        <w:t>.</w:t>
      </w:r>
    </w:p>
    <w:p w:rsidR="00424323" w:rsidRDefault="00424323" w:rsidP="00B960F5">
      <w:pPr>
        <w:widowControl w:val="0"/>
        <w:spacing w:after="0" w:line="225" w:lineRule="auto"/>
        <w:jc w:val="both"/>
        <w:rPr>
          <w14:ligatures w14:val="none"/>
        </w:rPr>
      </w:pPr>
    </w:p>
    <w:p w:rsidR="00424323" w:rsidRDefault="00424323" w:rsidP="00B960F5">
      <w:pPr>
        <w:widowControl w:val="0"/>
        <w:spacing w:after="0" w:line="225" w:lineRule="auto"/>
        <w:jc w:val="both"/>
        <w:rPr>
          <w14:ligatures w14:val="none"/>
        </w:rPr>
      </w:pPr>
      <w:r>
        <w:rPr>
          <w:b/>
          <w:bCs/>
          <w14:ligatures w14:val="none"/>
        </w:rPr>
        <w:t xml:space="preserve">Question </w:t>
      </w:r>
      <w:r w:rsidR="00AF4F42">
        <w:rPr>
          <w:b/>
          <w:bCs/>
          <w14:ligatures w14:val="none"/>
        </w:rPr>
        <w:t>6</w:t>
      </w:r>
    </w:p>
    <w:p w:rsidR="00424323" w:rsidRDefault="000E3227" w:rsidP="00B960F5">
      <w:pPr>
        <w:widowControl w:val="0"/>
        <w:spacing w:after="0" w:line="225" w:lineRule="auto"/>
        <w:jc w:val="both"/>
        <w:rPr>
          <w14:ligatures w14:val="none"/>
        </w:rPr>
      </w:pPr>
      <w:r>
        <w:rPr>
          <w14:ligatures w14:val="none"/>
        </w:rPr>
        <w:t xml:space="preserve">Enter details of </w:t>
      </w:r>
      <w:r w:rsidR="00424323">
        <w:rPr>
          <w14:ligatures w14:val="none"/>
        </w:rPr>
        <w:t xml:space="preserve">the primary contact </w:t>
      </w:r>
      <w:r w:rsidR="00575B4C">
        <w:rPr>
          <w14:ligatures w14:val="none"/>
        </w:rPr>
        <w:t xml:space="preserve">person </w:t>
      </w:r>
      <w:r w:rsidR="00424323">
        <w:rPr>
          <w14:ligatures w14:val="none"/>
        </w:rPr>
        <w:t xml:space="preserve">for the service station.  </w:t>
      </w:r>
      <w:r w:rsidR="00E80AEF">
        <w:rPr>
          <w14:ligatures w14:val="none"/>
        </w:rPr>
        <w:t>The nominated primary contact person</w:t>
      </w:r>
      <w:r w:rsidR="00424323">
        <w:rPr>
          <w14:ligatures w14:val="none"/>
        </w:rPr>
        <w:t xml:space="preserve"> will be given administration access to the MyFuel NT website</w:t>
      </w:r>
      <w:r>
        <w:rPr>
          <w14:ligatures w14:val="none"/>
        </w:rPr>
        <w:t>, which</w:t>
      </w:r>
      <w:r w:rsidR="00E80AEF">
        <w:rPr>
          <w14:ligatures w14:val="none"/>
        </w:rPr>
        <w:t xml:space="preserve"> will enable them </w:t>
      </w:r>
      <w:r w:rsidR="00424323">
        <w:rPr>
          <w14:ligatures w14:val="none"/>
        </w:rPr>
        <w:t>to add service station operators</w:t>
      </w:r>
      <w:r w:rsidR="00A623EC">
        <w:rPr>
          <w14:ligatures w14:val="none"/>
        </w:rPr>
        <w:t xml:space="preserve"> or</w:t>
      </w:r>
      <w:r w:rsidR="00424323">
        <w:rPr>
          <w14:ligatures w14:val="none"/>
        </w:rPr>
        <w:t xml:space="preserve"> managers (such as the person at </w:t>
      </w:r>
      <w:r w:rsidR="002C5016">
        <w:rPr>
          <w14:ligatures w14:val="none"/>
        </w:rPr>
        <w:t>Q</w:t>
      </w:r>
      <w:r w:rsidR="00424323">
        <w:rPr>
          <w14:ligatures w14:val="none"/>
        </w:rPr>
        <w:t>uestion 1</w:t>
      </w:r>
      <w:r w:rsidR="00A33C42">
        <w:rPr>
          <w14:ligatures w14:val="none"/>
        </w:rPr>
        <w:t>3</w:t>
      </w:r>
      <w:r w:rsidR="00424323">
        <w:rPr>
          <w14:ligatures w14:val="none"/>
        </w:rPr>
        <w:t>)</w:t>
      </w:r>
      <w:r w:rsidR="00575B4C">
        <w:rPr>
          <w14:ligatures w14:val="none"/>
        </w:rPr>
        <w:t xml:space="preserve">. </w:t>
      </w:r>
      <w:r w:rsidR="00E80AEF">
        <w:rPr>
          <w14:ligatures w14:val="none"/>
        </w:rPr>
        <w:t>The primary contact person</w:t>
      </w:r>
      <w:r w:rsidR="00575B4C">
        <w:rPr>
          <w14:ligatures w14:val="none"/>
        </w:rPr>
        <w:t xml:space="preserve"> will also be able to</w:t>
      </w:r>
      <w:r w:rsidR="00424323">
        <w:rPr>
          <w14:ligatures w14:val="none"/>
        </w:rPr>
        <w:t xml:space="preserve"> report fuel prices and </w:t>
      </w:r>
      <w:r w:rsidR="00E80AEF">
        <w:rPr>
          <w14:ligatures w14:val="none"/>
        </w:rPr>
        <w:t>update fuel outlet</w:t>
      </w:r>
      <w:r w:rsidR="00424323">
        <w:rPr>
          <w14:ligatures w14:val="none"/>
        </w:rPr>
        <w:t xml:space="preserve"> details.</w:t>
      </w:r>
    </w:p>
    <w:p w:rsidR="00424323" w:rsidRDefault="00424323" w:rsidP="00B960F5">
      <w:pPr>
        <w:widowControl w:val="0"/>
        <w:spacing w:after="0" w:line="225" w:lineRule="auto"/>
        <w:jc w:val="both"/>
        <w:rPr>
          <w14:ligatures w14:val="none"/>
        </w:rPr>
      </w:pPr>
    </w:p>
    <w:p w:rsidR="00424323" w:rsidRDefault="00424323" w:rsidP="00B960F5">
      <w:pPr>
        <w:widowControl w:val="0"/>
        <w:spacing w:after="0" w:line="225" w:lineRule="auto"/>
        <w:jc w:val="both"/>
        <w:rPr>
          <w:b/>
          <w:bCs/>
          <w:sz w:val="22"/>
          <w:szCs w:val="22"/>
          <w:u w:val="single"/>
          <w14:ligatures w14:val="none"/>
        </w:rPr>
      </w:pPr>
      <w:r w:rsidRPr="00424323">
        <w:rPr>
          <w:b/>
          <w:bCs/>
          <w:sz w:val="22"/>
          <w:szCs w:val="22"/>
          <w:u w:val="single"/>
          <w14:ligatures w14:val="none"/>
        </w:rPr>
        <w:t>SERVICE STATION</w:t>
      </w:r>
    </w:p>
    <w:p w:rsidR="00683D1F" w:rsidRDefault="00683D1F" w:rsidP="00B960F5">
      <w:pPr>
        <w:widowControl w:val="0"/>
        <w:spacing w:after="0" w:line="225" w:lineRule="auto"/>
        <w:jc w:val="both"/>
        <w:rPr>
          <w14:ligatures w14:val="none"/>
        </w:rPr>
      </w:pPr>
    </w:p>
    <w:p w:rsidR="00424323" w:rsidRDefault="00424323" w:rsidP="00B960F5">
      <w:pPr>
        <w:widowControl w:val="0"/>
        <w:spacing w:after="0" w:line="225" w:lineRule="auto"/>
        <w:jc w:val="both"/>
        <w:rPr>
          <w14:ligatures w14:val="none"/>
        </w:rPr>
      </w:pPr>
      <w:r>
        <w:rPr>
          <w:b/>
          <w:bCs/>
          <w14:ligatures w14:val="none"/>
        </w:rPr>
        <w:t xml:space="preserve">Question </w:t>
      </w:r>
      <w:r w:rsidR="00AF4F42">
        <w:rPr>
          <w:b/>
          <w:bCs/>
          <w14:ligatures w14:val="none"/>
        </w:rPr>
        <w:t>7</w:t>
      </w:r>
    </w:p>
    <w:p w:rsidR="00424323" w:rsidRDefault="00D277D8" w:rsidP="00B960F5">
      <w:pPr>
        <w:widowControl w:val="0"/>
        <w:spacing w:after="0" w:line="225" w:lineRule="auto"/>
        <w:jc w:val="both"/>
        <w:rPr>
          <w14:ligatures w14:val="none"/>
        </w:rPr>
      </w:pPr>
      <w:r>
        <w:rPr>
          <w14:ligatures w14:val="none"/>
        </w:rPr>
        <w:t>The service s</w:t>
      </w:r>
      <w:r w:rsidR="00683D1F">
        <w:rPr>
          <w14:ligatures w14:val="none"/>
        </w:rPr>
        <w:t xml:space="preserve">tation </w:t>
      </w:r>
      <w:r w:rsidR="00424323">
        <w:rPr>
          <w14:ligatures w14:val="none"/>
        </w:rPr>
        <w:t>name</w:t>
      </w:r>
      <w:r w:rsidR="00683D1F">
        <w:rPr>
          <w14:ligatures w14:val="none"/>
        </w:rPr>
        <w:t xml:space="preserve"> provided in answer to this question</w:t>
      </w:r>
      <w:r w:rsidR="00424323">
        <w:rPr>
          <w14:ligatures w14:val="none"/>
        </w:rPr>
        <w:t xml:space="preserve"> will </w:t>
      </w:r>
      <w:r w:rsidR="00683D1F">
        <w:rPr>
          <w14:ligatures w14:val="none"/>
        </w:rPr>
        <w:t>be listed</w:t>
      </w:r>
      <w:r w:rsidR="00424323">
        <w:rPr>
          <w14:ligatures w14:val="none"/>
        </w:rPr>
        <w:t xml:space="preserve"> on the MyFuel NT website</w:t>
      </w:r>
      <w:r w:rsidR="00683D1F">
        <w:rPr>
          <w14:ligatures w14:val="none"/>
        </w:rPr>
        <w:t xml:space="preserve"> and appear on the map which will help consumers locate and navigate to your service station when selected.</w:t>
      </w:r>
    </w:p>
    <w:p w:rsidR="00424323" w:rsidRDefault="00424323" w:rsidP="00B960F5">
      <w:pPr>
        <w:widowControl w:val="0"/>
        <w:spacing w:after="0" w:line="225" w:lineRule="auto"/>
        <w:jc w:val="both"/>
        <w:rPr>
          <w:b/>
          <w:bCs/>
          <w14:ligatures w14:val="none"/>
        </w:rPr>
      </w:pPr>
    </w:p>
    <w:p w:rsidR="00424323" w:rsidRDefault="00424323" w:rsidP="00B960F5">
      <w:pPr>
        <w:widowControl w:val="0"/>
        <w:spacing w:after="0" w:line="225" w:lineRule="auto"/>
        <w:jc w:val="both"/>
        <w:rPr>
          <w:b/>
          <w:bCs/>
          <w14:ligatures w14:val="none"/>
        </w:rPr>
      </w:pPr>
      <w:r>
        <w:rPr>
          <w:b/>
          <w:bCs/>
          <w14:ligatures w14:val="none"/>
        </w:rPr>
        <w:t xml:space="preserve">Question </w:t>
      </w:r>
      <w:r w:rsidR="00AF4F42">
        <w:rPr>
          <w:b/>
          <w:bCs/>
          <w14:ligatures w14:val="none"/>
        </w:rPr>
        <w:t>8</w:t>
      </w:r>
    </w:p>
    <w:p w:rsidR="00424323" w:rsidRDefault="000E3227" w:rsidP="00683D1F">
      <w:pPr>
        <w:widowControl w:val="0"/>
        <w:spacing w:line="226" w:lineRule="auto"/>
        <w:jc w:val="both"/>
        <w:rPr>
          <w14:ligatures w14:val="none"/>
        </w:rPr>
      </w:pPr>
      <w:r>
        <w:rPr>
          <w14:ligatures w14:val="none"/>
        </w:rPr>
        <w:t>Complete</w:t>
      </w:r>
      <w:r w:rsidR="00424323">
        <w:rPr>
          <w14:ligatures w14:val="none"/>
        </w:rPr>
        <w:t xml:space="preserve"> if the </w:t>
      </w:r>
      <w:r w:rsidR="002C5016">
        <w:rPr>
          <w14:ligatures w14:val="none"/>
        </w:rPr>
        <w:t>service station</w:t>
      </w:r>
      <w:r w:rsidR="00424323">
        <w:rPr>
          <w14:ligatures w14:val="none"/>
        </w:rPr>
        <w:t xml:space="preserve"> has a </w:t>
      </w:r>
      <w:r w:rsidR="002C5016">
        <w:rPr>
          <w14:ligatures w14:val="none"/>
        </w:rPr>
        <w:t>B</w:t>
      </w:r>
      <w:r w:rsidR="00424323">
        <w:rPr>
          <w14:ligatures w14:val="none"/>
        </w:rPr>
        <w:t xml:space="preserve">usiness </w:t>
      </w:r>
      <w:r w:rsidR="002C5016">
        <w:rPr>
          <w14:ligatures w14:val="none"/>
        </w:rPr>
        <w:t>N</w:t>
      </w:r>
      <w:r w:rsidR="00424323">
        <w:rPr>
          <w14:ligatures w14:val="none"/>
        </w:rPr>
        <w:t xml:space="preserve">ame </w:t>
      </w:r>
      <w:r w:rsidR="002C5016">
        <w:rPr>
          <w14:ligatures w14:val="none"/>
        </w:rPr>
        <w:t xml:space="preserve">registered with ASIC that is </w:t>
      </w:r>
      <w:r w:rsidR="00424323">
        <w:rPr>
          <w14:ligatures w14:val="none"/>
        </w:rPr>
        <w:t xml:space="preserve">different to </w:t>
      </w:r>
      <w:r w:rsidR="002C5016">
        <w:rPr>
          <w14:ligatures w14:val="none"/>
        </w:rPr>
        <w:t xml:space="preserve">the names provided in </w:t>
      </w:r>
      <w:r w:rsidR="00424323">
        <w:rPr>
          <w14:ligatures w14:val="none"/>
        </w:rPr>
        <w:t>Question</w:t>
      </w:r>
      <w:r w:rsidR="00A33C42">
        <w:rPr>
          <w14:ligatures w14:val="none"/>
        </w:rPr>
        <w:t> </w:t>
      </w:r>
      <w:r w:rsidR="00424323">
        <w:rPr>
          <w14:ligatures w14:val="none"/>
        </w:rPr>
        <w:t>1</w:t>
      </w:r>
      <w:r w:rsidR="00A33C42">
        <w:rPr>
          <w14:ligatures w14:val="none"/>
        </w:rPr>
        <w:t> </w:t>
      </w:r>
      <w:r w:rsidR="002C5016">
        <w:rPr>
          <w14:ligatures w14:val="none"/>
        </w:rPr>
        <w:t>and/</w:t>
      </w:r>
      <w:r w:rsidR="00424323">
        <w:rPr>
          <w14:ligatures w14:val="none"/>
        </w:rPr>
        <w:t xml:space="preserve">or </w:t>
      </w:r>
      <w:r w:rsidR="00A33C42">
        <w:rPr>
          <w14:ligatures w14:val="none"/>
        </w:rPr>
        <w:t>7</w:t>
      </w:r>
      <w:r w:rsidR="00424323">
        <w:rPr>
          <w14:ligatures w14:val="none"/>
        </w:rPr>
        <w:t xml:space="preserve">.  </w:t>
      </w:r>
    </w:p>
    <w:p w:rsidR="00424323" w:rsidRDefault="00424323" w:rsidP="00B960F5">
      <w:pPr>
        <w:widowControl w:val="0"/>
        <w:spacing w:after="0" w:line="225" w:lineRule="auto"/>
        <w:jc w:val="both"/>
        <w:rPr>
          <w:b/>
          <w:bCs/>
          <w14:ligatures w14:val="none"/>
        </w:rPr>
      </w:pPr>
      <w:r>
        <w:rPr>
          <w:b/>
          <w:bCs/>
          <w14:ligatures w14:val="none"/>
        </w:rPr>
        <w:t xml:space="preserve">Question </w:t>
      </w:r>
      <w:r w:rsidR="00AF4F42">
        <w:rPr>
          <w:b/>
          <w:bCs/>
          <w14:ligatures w14:val="none"/>
        </w:rPr>
        <w:t>9</w:t>
      </w:r>
    </w:p>
    <w:p w:rsidR="009E317D" w:rsidRDefault="00424323" w:rsidP="00683D1F">
      <w:pPr>
        <w:widowControl w:val="0"/>
        <w:spacing w:line="226" w:lineRule="auto"/>
        <w:jc w:val="both"/>
        <w:rPr>
          <w14:ligatures w14:val="none"/>
        </w:rPr>
      </w:pPr>
      <w:r>
        <w:rPr>
          <w14:ligatures w14:val="none"/>
        </w:rPr>
        <w:t xml:space="preserve">If your business has a </w:t>
      </w:r>
      <w:r w:rsidR="002C5016">
        <w:rPr>
          <w14:ligatures w14:val="none"/>
        </w:rPr>
        <w:t>T</w:t>
      </w:r>
      <w:r>
        <w:rPr>
          <w14:ligatures w14:val="none"/>
        </w:rPr>
        <w:t xml:space="preserve">rading </w:t>
      </w:r>
      <w:r w:rsidR="002C5016">
        <w:rPr>
          <w14:ligatures w14:val="none"/>
        </w:rPr>
        <w:t>N</w:t>
      </w:r>
      <w:r>
        <w:rPr>
          <w14:ligatures w14:val="none"/>
        </w:rPr>
        <w:t>ame registered with ASIC</w:t>
      </w:r>
      <w:r w:rsidR="006D23A9">
        <w:rPr>
          <w14:ligatures w14:val="none"/>
        </w:rPr>
        <w:t xml:space="preserve"> and which is different to the one provided under Question </w:t>
      </w:r>
      <w:r w:rsidR="001D0D93">
        <w:rPr>
          <w14:ligatures w14:val="none"/>
        </w:rPr>
        <w:t>5</w:t>
      </w:r>
      <w:r w:rsidR="006D23A9">
        <w:rPr>
          <w14:ligatures w14:val="none"/>
        </w:rPr>
        <w:t>,</w:t>
      </w:r>
      <w:r>
        <w:rPr>
          <w14:ligatures w14:val="none"/>
        </w:rPr>
        <w:t xml:space="preserve"> the </w:t>
      </w:r>
      <w:r w:rsidR="002C5016">
        <w:rPr>
          <w14:ligatures w14:val="none"/>
        </w:rPr>
        <w:t>T</w:t>
      </w:r>
      <w:r>
        <w:rPr>
          <w14:ligatures w14:val="none"/>
        </w:rPr>
        <w:t xml:space="preserve">rading </w:t>
      </w:r>
      <w:r w:rsidR="002C5016">
        <w:rPr>
          <w14:ligatures w14:val="none"/>
        </w:rPr>
        <w:t>N</w:t>
      </w:r>
      <w:r>
        <w:rPr>
          <w14:ligatures w14:val="none"/>
        </w:rPr>
        <w:t xml:space="preserve">ame is required.  </w:t>
      </w:r>
    </w:p>
    <w:p w:rsidR="00424323" w:rsidRDefault="00424323" w:rsidP="00B960F5">
      <w:pPr>
        <w:widowControl w:val="0"/>
        <w:spacing w:after="0" w:line="225" w:lineRule="auto"/>
        <w:jc w:val="both"/>
        <w:rPr>
          <w14:ligatures w14:val="none"/>
        </w:rPr>
      </w:pPr>
      <w:r>
        <w:rPr>
          <w:b/>
          <w:bCs/>
          <w14:ligatures w14:val="none"/>
        </w:rPr>
        <w:t xml:space="preserve">Question </w:t>
      </w:r>
      <w:r w:rsidR="00AF4F42">
        <w:rPr>
          <w:b/>
          <w:bCs/>
          <w14:ligatures w14:val="none"/>
        </w:rPr>
        <w:t>10</w:t>
      </w:r>
    </w:p>
    <w:p w:rsidR="00683D1F" w:rsidRDefault="000E3227" w:rsidP="00683D1F">
      <w:pPr>
        <w:widowControl w:val="0"/>
        <w:spacing w:after="0" w:line="225" w:lineRule="auto"/>
        <w:jc w:val="both"/>
        <w:rPr>
          <w14:ligatures w14:val="none"/>
        </w:rPr>
      </w:pPr>
      <w:r>
        <w:rPr>
          <w14:ligatures w14:val="none"/>
        </w:rPr>
        <w:t>Enter t</w:t>
      </w:r>
      <w:r w:rsidR="00424323">
        <w:rPr>
          <w14:ligatures w14:val="none"/>
        </w:rPr>
        <w:t>he physical address of the service station.  This address will appear on a map within the MyFuel NT website</w:t>
      </w:r>
      <w:r w:rsidR="00683D1F">
        <w:rPr>
          <w14:ligatures w14:val="none"/>
        </w:rPr>
        <w:t xml:space="preserve"> which will help consumers locate and navigate to your service station when selected.</w:t>
      </w:r>
    </w:p>
    <w:p w:rsidR="005A31BE" w:rsidRDefault="005A31BE" w:rsidP="00683D1F">
      <w:pPr>
        <w:widowControl w:val="0"/>
        <w:spacing w:after="0" w:line="225" w:lineRule="auto"/>
        <w:jc w:val="both"/>
        <w:rPr>
          <w14:ligatures w14:val="none"/>
        </w:rPr>
      </w:pPr>
    </w:p>
    <w:p w:rsidR="00424323" w:rsidRDefault="00424323" w:rsidP="00B960F5">
      <w:pPr>
        <w:widowControl w:val="0"/>
        <w:spacing w:after="0" w:line="225" w:lineRule="auto"/>
        <w:jc w:val="both"/>
        <w:rPr>
          <w14:ligatures w14:val="none"/>
        </w:rPr>
      </w:pPr>
      <w:r>
        <w:rPr>
          <w:b/>
          <w:bCs/>
          <w14:ligatures w14:val="none"/>
        </w:rPr>
        <w:t>Question 1</w:t>
      </w:r>
      <w:r w:rsidR="00AF4F42">
        <w:rPr>
          <w:b/>
          <w:bCs/>
          <w14:ligatures w14:val="none"/>
        </w:rPr>
        <w:t>1</w:t>
      </w:r>
    </w:p>
    <w:p w:rsidR="00424323" w:rsidRDefault="00114AF1" w:rsidP="00B960F5">
      <w:pPr>
        <w:widowControl w:val="0"/>
        <w:spacing w:after="0" w:line="225" w:lineRule="auto"/>
        <w:jc w:val="both"/>
        <w:rPr>
          <w14:ligatures w14:val="none"/>
        </w:rPr>
      </w:pPr>
      <w:r>
        <w:rPr>
          <w14:ligatures w14:val="none"/>
        </w:rPr>
        <w:t>Insert t</w:t>
      </w:r>
      <w:r w:rsidR="00424323">
        <w:rPr>
          <w14:ligatures w14:val="none"/>
        </w:rPr>
        <w:t>he trading hours of your service station, e</w:t>
      </w:r>
      <w:r w:rsidR="00576B29">
        <w:rPr>
          <w14:ligatures w14:val="none"/>
        </w:rPr>
        <w:t>.</w:t>
      </w:r>
      <w:r w:rsidR="00424323">
        <w:rPr>
          <w14:ligatures w14:val="none"/>
        </w:rPr>
        <w:t>g</w:t>
      </w:r>
      <w:r w:rsidR="00576B29">
        <w:rPr>
          <w14:ligatures w14:val="none"/>
        </w:rPr>
        <w:t>.</w:t>
      </w:r>
      <w:r w:rsidR="00424323">
        <w:rPr>
          <w14:ligatures w14:val="none"/>
        </w:rPr>
        <w:t xml:space="preserve"> Monday—Friday 9am—10pm.  This information will appear on </w:t>
      </w:r>
      <w:r w:rsidR="00EA345B">
        <w:rPr>
          <w14:ligatures w14:val="none"/>
        </w:rPr>
        <w:t>your service s</w:t>
      </w:r>
      <w:r w:rsidR="008B35F6">
        <w:rPr>
          <w14:ligatures w14:val="none"/>
        </w:rPr>
        <w:t xml:space="preserve">tation listing on </w:t>
      </w:r>
      <w:r w:rsidR="00424323">
        <w:rPr>
          <w14:ligatures w14:val="none"/>
        </w:rPr>
        <w:t>the MyFuel</w:t>
      </w:r>
      <w:r>
        <w:rPr>
          <w14:ligatures w14:val="none"/>
        </w:rPr>
        <w:t> </w:t>
      </w:r>
      <w:r w:rsidR="00424323">
        <w:rPr>
          <w14:ligatures w14:val="none"/>
        </w:rPr>
        <w:t>NT website.</w:t>
      </w:r>
    </w:p>
    <w:p w:rsidR="00424323" w:rsidRDefault="00424323" w:rsidP="00B960F5">
      <w:pPr>
        <w:widowControl w:val="0"/>
        <w:spacing w:after="0" w:line="225" w:lineRule="auto"/>
        <w:jc w:val="both"/>
        <w:rPr>
          <w14:ligatures w14:val="none"/>
        </w:rPr>
      </w:pPr>
      <w:r>
        <w:rPr>
          <w:b/>
          <w:bCs/>
          <w14:ligatures w14:val="none"/>
        </w:rPr>
        <w:lastRenderedPageBreak/>
        <w:t>Question 1</w:t>
      </w:r>
      <w:r w:rsidR="00AF4F42">
        <w:rPr>
          <w:b/>
          <w:bCs/>
          <w14:ligatures w14:val="none"/>
        </w:rPr>
        <w:t>2</w:t>
      </w:r>
    </w:p>
    <w:p w:rsidR="00424323" w:rsidRDefault="00424323" w:rsidP="00B960F5">
      <w:pPr>
        <w:widowControl w:val="0"/>
        <w:spacing w:after="0" w:line="225" w:lineRule="auto"/>
        <w:jc w:val="both"/>
        <w:rPr>
          <w14:ligatures w14:val="none"/>
        </w:rPr>
      </w:pPr>
      <w:r>
        <w:rPr>
          <w14:ligatures w14:val="none"/>
        </w:rPr>
        <w:t xml:space="preserve">If you have a website, </w:t>
      </w:r>
      <w:r w:rsidR="00D92F8E">
        <w:rPr>
          <w14:ligatures w14:val="none"/>
        </w:rPr>
        <w:t>please provide the</w:t>
      </w:r>
      <w:r>
        <w:rPr>
          <w14:ligatures w14:val="none"/>
        </w:rPr>
        <w:t xml:space="preserve"> URL</w:t>
      </w:r>
      <w:r w:rsidR="00576B29">
        <w:rPr>
          <w14:ligatures w14:val="none"/>
        </w:rPr>
        <w:t>,</w:t>
      </w:r>
      <w:r>
        <w:rPr>
          <w14:ligatures w14:val="none"/>
        </w:rPr>
        <w:t xml:space="preserve"> e</w:t>
      </w:r>
      <w:r w:rsidR="00576B29">
        <w:rPr>
          <w14:ligatures w14:val="none"/>
        </w:rPr>
        <w:t>.</w:t>
      </w:r>
      <w:r>
        <w:rPr>
          <w14:ligatures w14:val="none"/>
        </w:rPr>
        <w:t>g</w:t>
      </w:r>
      <w:r w:rsidR="00576B29">
        <w:rPr>
          <w14:ligatures w14:val="none"/>
        </w:rPr>
        <w:t>.</w:t>
      </w:r>
      <w:r>
        <w:rPr>
          <w14:ligatures w14:val="none"/>
        </w:rPr>
        <w:t xml:space="preserve"> </w:t>
      </w:r>
      <w:r w:rsidR="00576B29">
        <w:rPr>
          <w14:ligatures w14:val="none"/>
        </w:rPr>
        <w:t>“</w:t>
      </w:r>
      <w:r>
        <w:rPr>
          <w14:ligatures w14:val="none"/>
        </w:rPr>
        <w:t>www.fuelsrus.com.au</w:t>
      </w:r>
      <w:r w:rsidR="00576B29">
        <w:rPr>
          <w14:ligatures w14:val="none"/>
        </w:rPr>
        <w:t>”</w:t>
      </w:r>
      <w:r>
        <w:rPr>
          <w14:ligatures w14:val="none"/>
        </w:rPr>
        <w:t>.  This information will be displayed on the MyFuel</w:t>
      </w:r>
      <w:r w:rsidR="008E5C6A">
        <w:rPr>
          <w14:ligatures w14:val="none"/>
        </w:rPr>
        <w:t> </w:t>
      </w:r>
      <w:r>
        <w:rPr>
          <w14:ligatures w14:val="none"/>
        </w:rPr>
        <w:t>NT</w:t>
      </w:r>
      <w:r w:rsidR="0086442E">
        <w:rPr>
          <w14:ligatures w14:val="none"/>
        </w:rPr>
        <w:t> </w:t>
      </w:r>
      <w:r>
        <w:rPr>
          <w14:ligatures w14:val="none"/>
        </w:rPr>
        <w:t>website</w:t>
      </w:r>
      <w:r w:rsidR="00114AF1">
        <w:rPr>
          <w14:ligatures w14:val="none"/>
        </w:rPr>
        <w:t>,</w:t>
      </w:r>
      <w:r>
        <w:rPr>
          <w14:ligatures w14:val="none"/>
        </w:rPr>
        <w:t xml:space="preserve"> providing you with an opportunity to inform customers of the </w:t>
      </w:r>
      <w:r w:rsidR="00114AF1">
        <w:rPr>
          <w14:ligatures w14:val="none"/>
        </w:rPr>
        <w:t>services available</w:t>
      </w:r>
      <w:r>
        <w:rPr>
          <w14:ligatures w14:val="none"/>
        </w:rPr>
        <w:t xml:space="preserve"> </w:t>
      </w:r>
      <w:r w:rsidR="00114AF1">
        <w:rPr>
          <w14:ligatures w14:val="none"/>
        </w:rPr>
        <w:t>at</w:t>
      </w:r>
      <w:r>
        <w:rPr>
          <w14:ligatures w14:val="none"/>
        </w:rPr>
        <w:t xml:space="preserve"> your </w:t>
      </w:r>
      <w:r w:rsidR="0086442E">
        <w:rPr>
          <w14:ligatures w14:val="none"/>
        </w:rPr>
        <w:t>service</w:t>
      </w:r>
      <w:r>
        <w:rPr>
          <w14:ligatures w14:val="none"/>
        </w:rPr>
        <w:t xml:space="preserve"> station.</w:t>
      </w:r>
    </w:p>
    <w:p w:rsidR="00424323" w:rsidRDefault="00424323" w:rsidP="00B960F5">
      <w:pPr>
        <w:widowControl w:val="0"/>
        <w:spacing w:after="0" w:line="225" w:lineRule="auto"/>
        <w:jc w:val="both"/>
        <w:rPr>
          <w14:ligatures w14:val="none"/>
        </w:rPr>
      </w:pPr>
    </w:p>
    <w:p w:rsidR="00424323" w:rsidRDefault="00424323" w:rsidP="00B960F5">
      <w:pPr>
        <w:widowControl w:val="0"/>
        <w:spacing w:after="0" w:line="225" w:lineRule="auto"/>
        <w:jc w:val="both"/>
        <w:rPr>
          <w:b/>
          <w:bCs/>
          <w14:ligatures w14:val="none"/>
        </w:rPr>
      </w:pPr>
      <w:r>
        <w:rPr>
          <w:b/>
          <w:bCs/>
          <w14:ligatures w14:val="none"/>
        </w:rPr>
        <w:t>Question 1</w:t>
      </w:r>
      <w:r w:rsidR="00AF4F42">
        <w:rPr>
          <w:b/>
          <w:bCs/>
          <w14:ligatures w14:val="none"/>
        </w:rPr>
        <w:t>3</w:t>
      </w:r>
    </w:p>
    <w:p w:rsidR="00424323" w:rsidRDefault="002C5016" w:rsidP="00B960F5">
      <w:pPr>
        <w:widowControl w:val="0"/>
        <w:spacing w:after="0" w:line="225" w:lineRule="auto"/>
        <w:jc w:val="both"/>
        <w:rPr>
          <w14:ligatures w14:val="none"/>
        </w:rPr>
      </w:pPr>
      <w:r>
        <w:rPr>
          <w14:ligatures w14:val="none"/>
        </w:rPr>
        <w:t>If different to Q</w:t>
      </w:r>
      <w:r w:rsidR="00424323">
        <w:rPr>
          <w14:ligatures w14:val="none"/>
        </w:rPr>
        <w:t xml:space="preserve">uestion </w:t>
      </w:r>
      <w:r w:rsidR="001D0D93">
        <w:rPr>
          <w14:ligatures w14:val="none"/>
        </w:rPr>
        <w:t>6</w:t>
      </w:r>
      <w:r w:rsidR="00424323">
        <w:rPr>
          <w14:ligatures w14:val="none"/>
        </w:rPr>
        <w:t xml:space="preserve">, add the contact person for the service station.  If </w:t>
      </w:r>
      <w:r w:rsidR="000E3227">
        <w:rPr>
          <w14:ligatures w14:val="none"/>
        </w:rPr>
        <w:t xml:space="preserve">you wish for </w:t>
      </w:r>
      <w:r w:rsidR="00424323">
        <w:rPr>
          <w14:ligatures w14:val="none"/>
        </w:rPr>
        <w:t xml:space="preserve">this person </w:t>
      </w:r>
      <w:r w:rsidR="000E3227">
        <w:rPr>
          <w14:ligatures w14:val="none"/>
        </w:rPr>
        <w:t>to</w:t>
      </w:r>
      <w:r w:rsidR="00424323">
        <w:rPr>
          <w14:ligatures w14:val="none"/>
        </w:rPr>
        <w:t xml:space="preserve"> have access to the MyFuel</w:t>
      </w:r>
      <w:r w:rsidR="00C04DA4">
        <w:rPr>
          <w14:ligatures w14:val="none"/>
        </w:rPr>
        <w:t> </w:t>
      </w:r>
      <w:r w:rsidR="00424323">
        <w:rPr>
          <w14:ligatures w14:val="none"/>
        </w:rPr>
        <w:t>NT</w:t>
      </w:r>
      <w:r w:rsidR="0086442E">
        <w:rPr>
          <w14:ligatures w14:val="none"/>
        </w:rPr>
        <w:t> </w:t>
      </w:r>
      <w:r w:rsidR="00424323">
        <w:rPr>
          <w14:ligatures w14:val="none"/>
        </w:rPr>
        <w:t>website</w:t>
      </w:r>
      <w:r w:rsidR="0086442E">
        <w:rPr>
          <w14:ligatures w14:val="none"/>
        </w:rPr>
        <w:t>,</w:t>
      </w:r>
      <w:r w:rsidR="00424323">
        <w:rPr>
          <w14:ligatures w14:val="none"/>
        </w:rPr>
        <w:t xml:space="preserve"> the </w:t>
      </w:r>
      <w:r w:rsidR="006D0975">
        <w:rPr>
          <w14:ligatures w14:val="none"/>
        </w:rPr>
        <w:t xml:space="preserve">person nominated as the Primary Contact </w:t>
      </w:r>
      <w:r w:rsidR="0086442E">
        <w:rPr>
          <w14:ligatures w14:val="none"/>
        </w:rPr>
        <w:t xml:space="preserve">will </w:t>
      </w:r>
      <w:r w:rsidR="006D0975">
        <w:rPr>
          <w14:ligatures w14:val="none"/>
        </w:rPr>
        <w:t xml:space="preserve">be granted Fuel Outlet Administration rights once the registration process is completed, and will have the ability to </w:t>
      </w:r>
      <w:r w:rsidR="00424323">
        <w:rPr>
          <w14:ligatures w14:val="none"/>
        </w:rPr>
        <w:t xml:space="preserve">add </w:t>
      </w:r>
      <w:r w:rsidR="006D0975">
        <w:rPr>
          <w14:ligatures w14:val="none"/>
        </w:rPr>
        <w:t>staff members</w:t>
      </w:r>
      <w:r w:rsidR="00424323">
        <w:rPr>
          <w14:ligatures w14:val="none"/>
        </w:rPr>
        <w:t>.</w:t>
      </w:r>
    </w:p>
    <w:p w:rsidR="00424323" w:rsidRDefault="00424323" w:rsidP="00B960F5">
      <w:pPr>
        <w:widowControl w:val="0"/>
        <w:spacing w:after="0" w:line="225" w:lineRule="auto"/>
        <w:jc w:val="both"/>
        <w:rPr>
          <w14:ligatures w14:val="none"/>
        </w:rPr>
      </w:pPr>
      <w:r>
        <w:rPr>
          <w14:ligatures w14:val="none"/>
        </w:rPr>
        <w:t> </w:t>
      </w:r>
    </w:p>
    <w:p w:rsidR="00424323" w:rsidRDefault="00424323" w:rsidP="00B960F5">
      <w:pPr>
        <w:widowControl w:val="0"/>
        <w:spacing w:after="0" w:line="225" w:lineRule="auto"/>
        <w:jc w:val="both"/>
        <w:rPr>
          <w14:ligatures w14:val="none"/>
        </w:rPr>
      </w:pPr>
      <w:r>
        <w:rPr>
          <w:b/>
          <w:bCs/>
          <w14:ligatures w14:val="none"/>
        </w:rPr>
        <w:t>Question 1</w:t>
      </w:r>
      <w:r w:rsidR="00AF4F42">
        <w:rPr>
          <w:b/>
          <w:bCs/>
          <w14:ligatures w14:val="none"/>
        </w:rPr>
        <w:t>4</w:t>
      </w:r>
    </w:p>
    <w:p w:rsidR="00424323" w:rsidRDefault="000E3227" w:rsidP="00B960F5">
      <w:pPr>
        <w:widowControl w:val="0"/>
        <w:spacing w:after="0" w:line="225" w:lineRule="auto"/>
        <w:jc w:val="both"/>
        <w:rPr>
          <w14:ligatures w14:val="none"/>
        </w:rPr>
      </w:pPr>
      <w:r>
        <w:rPr>
          <w14:ligatures w14:val="none"/>
        </w:rPr>
        <w:t xml:space="preserve">Tick the appropriate box for </w:t>
      </w:r>
      <w:r w:rsidR="00104A5D">
        <w:rPr>
          <w14:ligatures w14:val="none"/>
        </w:rPr>
        <w:t>the</w:t>
      </w:r>
      <w:r>
        <w:rPr>
          <w14:ligatures w14:val="none"/>
        </w:rPr>
        <w:t xml:space="preserve"> </w:t>
      </w:r>
      <w:r w:rsidR="00424323">
        <w:rPr>
          <w14:ligatures w14:val="none"/>
        </w:rPr>
        <w:t xml:space="preserve">brand of fuel that is offered for sale at the service station.  If you are an independent </w:t>
      </w:r>
      <w:r w:rsidR="005D359C">
        <w:rPr>
          <w14:ligatures w14:val="none"/>
        </w:rPr>
        <w:t xml:space="preserve">fuel retailer, </w:t>
      </w:r>
      <w:r w:rsidR="00424323">
        <w:rPr>
          <w14:ligatures w14:val="none"/>
        </w:rPr>
        <w:t>you may</w:t>
      </w:r>
      <w:r w:rsidR="00104A5D">
        <w:rPr>
          <w14:ligatures w14:val="none"/>
        </w:rPr>
        <w:t xml:space="preserve"> also</w:t>
      </w:r>
      <w:r w:rsidR="00424323">
        <w:rPr>
          <w14:ligatures w14:val="none"/>
        </w:rPr>
        <w:t xml:space="preserve"> identify the contractor from whom you purchase your fuel.</w:t>
      </w:r>
    </w:p>
    <w:p w:rsidR="00424323" w:rsidRDefault="00424323" w:rsidP="00B960F5">
      <w:pPr>
        <w:widowControl w:val="0"/>
        <w:spacing w:after="0" w:line="225" w:lineRule="auto"/>
        <w:jc w:val="both"/>
        <w:rPr>
          <w14:ligatures w14:val="none"/>
        </w:rPr>
      </w:pPr>
    </w:p>
    <w:p w:rsidR="00424323" w:rsidRDefault="00424323" w:rsidP="00B960F5">
      <w:pPr>
        <w:widowControl w:val="0"/>
        <w:spacing w:after="0" w:line="225" w:lineRule="auto"/>
        <w:jc w:val="both"/>
        <w:rPr>
          <w14:ligatures w14:val="none"/>
        </w:rPr>
      </w:pPr>
      <w:r>
        <w:rPr>
          <w:b/>
          <w:bCs/>
          <w14:ligatures w14:val="none"/>
        </w:rPr>
        <w:t>Question 1</w:t>
      </w:r>
      <w:r w:rsidR="00AF4F42">
        <w:rPr>
          <w:b/>
          <w:bCs/>
          <w14:ligatures w14:val="none"/>
        </w:rPr>
        <w:t>5</w:t>
      </w:r>
    </w:p>
    <w:p w:rsidR="00424323" w:rsidRDefault="000E3227" w:rsidP="00B960F5">
      <w:pPr>
        <w:widowControl w:val="0"/>
        <w:spacing w:after="0" w:line="225" w:lineRule="auto"/>
        <w:jc w:val="both"/>
        <w:rPr>
          <w14:ligatures w14:val="none"/>
        </w:rPr>
      </w:pPr>
      <w:r>
        <w:rPr>
          <w14:ligatures w14:val="none"/>
        </w:rPr>
        <w:t>This question</w:t>
      </w:r>
      <w:r w:rsidR="00424323">
        <w:rPr>
          <w14:ligatures w14:val="none"/>
        </w:rPr>
        <w:t xml:space="preserve"> ensure</w:t>
      </w:r>
      <w:r>
        <w:rPr>
          <w14:ligatures w14:val="none"/>
        </w:rPr>
        <w:t>s</w:t>
      </w:r>
      <w:r w:rsidR="00424323">
        <w:rPr>
          <w14:ligatures w14:val="none"/>
        </w:rPr>
        <w:t xml:space="preserve"> that </w:t>
      </w:r>
      <w:r w:rsidR="00104A5D">
        <w:rPr>
          <w14:ligatures w14:val="none"/>
        </w:rPr>
        <w:t>the</w:t>
      </w:r>
      <w:r w:rsidR="00424323">
        <w:rPr>
          <w14:ligatures w14:val="none"/>
        </w:rPr>
        <w:t xml:space="preserve"> brand</w:t>
      </w:r>
      <w:r w:rsidR="00104A5D">
        <w:rPr>
          <w14:ligatures w14:val="none"/>
        </w:rPr>
        <w:t xml:space="preserve"> you nominate </w:t>
      </w:r>
      <w:r w:rsidR="00424323">
        <w:rPr>
          <w14:ligatures w14:val="none"/>
        </w:rPr>
        <w:t>is represented correctly on the MyFuel NT website.  If you</w:t>
      </w:r>
      <w:r w:rsidR="003772A1">
        <w:rPr>
          <w14:ligatures w14:val="none"/>
        </w:rPr>
        <w:t>r service station is branded differently to</w:t>
      </w:r>
      <w:r w:rsidR="00424323">
        <w:rPr>
          <w14:ligatures w14:val="none"/>
        </w:rPr>
        <w:t xml:space="preserve"> the brand</w:t>
      </w:r>
      <w:r w:rsidR="00E86CA0">
        <w:rPr>
          <w14:ligatures w14:val="none"/>
        </w:rPr>
        <w:t xml:space="preserve"> provided</w:t>
      </w:r>
      <w:r w:rsidR="00424323">
        <w:rPr>
          <w14:ligatures w14:val="none"/>
        </w:rPr>
        <w:t xml:space="preserve"> in </w:t>
      </w:r>
      <w:r w:rsidR="002C5016">
        <w:rPr>
          <w14:ligatures w14:val="none"/>
        </w:rPr>
        <w:t>Q</w:t>
      </w:r>
      <w:r w:rsidR="00424323">
        <w:rPr>
          <w14:ligatures w14:val="none"/>
        </w:rPr>
        <w:t>uestion 1</w:t>
      </w:r>
      <w:r w:rsidR="001D0D93">
        <w:rPr>
          <w14:ligatures w14:val="none"/>
        </w:rPr>
        <w:t>4</w:t>
      </w:r>
      <w:r w:rsidR="003772A1">
        <w:rPr>
          <w14:ligatures w14:val="none"/>
        </w:rPr>
        <w:t>,</w:t>
      </w:r>
      <w:r w:rsidR="00424323">
        <w:rPr>
          <w14:ligatures w14:val="none"/>
        </w:rPr>
        <w:t xml:space="preserve"> you must complete this section</w:t>
      </w:r>
      <w:r w:rsidR="00576B29">
        <w:rPr>
          <w14:ligatures w14:val="none"/>
        </w:rPr>
        <w:t>.</w:t>
      </w:r>
      <w:r w:rsidR="00104A5D">
        <w:rPr>
          <w14:ligatures w14:val="none"/>
        </w:rPr>
        <w:t xml:space="preserve">  For example you may be supplied fuel by a particular fuel company but wish to be identified as Independent rather than aligned with the fuel brand, if so please specify Independent in answer to this question or alternately the fuel brand you wish to nominate.</w:t>
      </w:r>
    </w:p>
    <w:p w:rsidR="00424323" w:rsidRDefault="00424323" w:rsidP="00B960F5">
      <w:pPr>
        <w:widowControl w:val="0"/>
        <w:spacing w:after="0" w:line="225" w:lineRule="auto"/>
        <w:jc w:val="both"/>
        <w:rPr>
          <w14:ligatures w14:val="none"/>
        </w:rPr>
      </w:pPr>
    </w:p>
    <w:p w:rsidR="00424323" w:rsidRDefault="00424323" w:rsidP="00B960F5">
      <w:pPr>
        <w:widowControl w:val="0"/>
        <w:spacing w:after="0" w:line="225" w:lineRule="auto"/>
        <w:jc w:val="both"/>
        <w:rPr>
          <w14:ligatures w14:val="none"/>
        </w:rPr>
      </w:pPr>
      <w:r>
        <w:rPr>
          <w:b/>
          <w:bCs/>
          <w14:ligatures w14:val="none"/>
        </w:rPr>
        <w:t>Question 1</w:t>
      </w:r>
      <w:r w:rsidR="00AF4F42">
        <w:rPr>
          <w:b/>
          <w:bCs/>
          <w14:ligatures w14:val="none"/>
        </w:rPr>
        <w:t>6</w:t>
      </w:r>
    </w:p>
    <w:p w:rsidR="00424323" w:rsidRDefault="00424323" w:rsidP="00F93869">
      <w:pPr>
        <w:widowControl w:val="0"/>
        <w:spacing w:after="0" w:line="225" w:lineRule="auto"/>
        <w:jc w:val="both"/>
        <w:rPr>
          <w14:ligatures w14:val="none"/>
        </w:rPr>
      </w:pPr>
      <w:r>
        <w:rPr>
          <w14:ligatures w14:val="none"/>
        </w:rPr>
        <w:t xml:space="preserve">Only mark the type of fuel currently </w:t>
      </w:r>
      <w:r w:rsidR="00272E15">
        <w:rPr>
          <w14:ligatures w14:val="none"/>
        </w:rPr>
        <w:t>available at your service station,</w:t>
      </w:r>
      <w:r>
        <w:rPr>
          <w14:ligatures w14:val="none"/>
        </w:rPr>
        <w:t xml:space="preserve"> as this information will be displayed on </w:t>
      </w:r>
      <w:r w:rsidR="008E5C6A">
        <w:rPr>
          <w14:ligatures w14:val="none"/>
        </w:rPr>
        <w:t xml:space="preserve">the </w:t>
      </w:r>
      <w:r>
        <w:rPr>
          <w14:ligatures w14:val="none"/>
        </w:rPr>
        <w:t>MyFuel</w:t>
      </w:r>
      <w:r w:rsidR="00272E15">
        <w:rPr>
          <w14:ligatures w14:val="none"/>
        </w:rPr>
        <w:t> </w:t>
      </w:r>
      <w:r>
        <w:rPr>
          <w14:ligatures w14:val="none"/>
        </w:rPr>
        <w:t>NT</w:t>
      </w:r>
      <w:r w:rsidR="00272E15">
        <w:rPr>
          <w14:ligatures w14:val="none"/>
        </w:rPr>
        <w:t> </w:t>
      </w:r>
      <w:r w:rsidR="008E5C6A">
        <w:rPr>
          <w14:ligatures w14:val="none"/>
        </w:rPr>
        <w:t>website</w:t>
      </w:r>
      <w:r>
        <w:rPr>
          <w14:ligatures w14:val="none"/>
        </w:rPr>
        <w:t xml:space="preserve">.  If at a later date you add </w:t>
      </w:r>
      <w:r w:rsidR="000E3227">
        <w:rPr>
          <w14:ligatures w14:val="none"/>
        </w:rPr>
        <w:t xml:space="preserve">or remove </w:t>
      </w:r>
      <w:r>
        <w:rPr>
          <w14:ligatures w14:val="none"/>
        </w:rPr>
        <w:t>a fuel type</w:t>
      </w:r>
      <w:r w:rsidR="0091293D">
        <w:rPr>
          <w14:ligatures w14:val="none"/>
        </w:rPr>
        <w:t xml:space="preserve"> for retail sale</w:t>
      </w:r>
      <w:r>
        <w:rPr>
          <w14:ligatures w14:val="none"/>
        </w:rPr>
        <w:t xml:space="preserve"> </w:t>
      </w:r>
      <w:r w:rsidR="000E3227">
        <w:rPr>
          <w14:ligatures w14:val="none"/>
        </w:rPr>
        <w:t>at</w:t>
      </w:r>
      <w:r>
        <w:rPr>
          <w14:ligatures w14:val="none"/>
        </w:rPr>
        <w:t xml:space="preserve"> your service station</w:t>
      </w:r>
      <w:r w:rsidR="008E5C6A">
        <w:rPr>
          <w14:ligatures w14:val="none"/>
        </w:rPr>
        <w:t>,</w:t>
      </w:r>
      <w:r>
        <w:rPr>
          <w14:ligatures w14:val="none"/>
        </w:rPr>
        <w:t xml:space="preserve"> the</w:t>
      </w:r>
      <w:r w:rsidR="0091293D">
        <w:rPr>
          <w14:ligatures w14:val="none"/>
        </w:rPr>
        <w:t xml:space="preserve"> nominated</w:t>
      </w:r>
      <w:r>
        <w:rPr>
          <w14:ligatures w14:val="none"/>
        </w:rPr>
        <w:t xml:space="preserve"> Manager will be </w:t>
      </w:r>
      <w:r w:rsidR="0091293D">
        <w:rPr>
          <w14:ligatures w14:val="none"/>
        </w:rPr>
        <w:t>required</w:t>
      </w:r>
      <w:r>
        <w:rPr>
          <w14:ligatures w14:val="none"/>
        </w:rPr>
        <w:t xml:space="preserve"> to update this information in </w:t>
      </w:r>
      <w:r w:rsidR="0091293D">
        <w:rPr>
          <w14:ligatures w14:val="none"/>
        </w:rPr>
        <w:t xml:space="preserve">the </w:t>
      </w:r>
      <w:r>
        <w:rPr>
          <w14:ligatures w14:val="none"/>
        </w:rPr>
        <w:t>MyFuel NT</w:t>
      </w:r>
      <w:r w:rsidR="0091293D">
        <w:rPr>
          <w14:ligatures w14:val="none"/>
        </w:rPr>
        <w:t xml:space="preserve"> Fuel Outlet Administration Portal</w:t>
      </w:r>
      <w:r>
        <w:rPr>
          <w14:ligatures w14:val="none"/>
        </w:rPr>
        <w:t xml:space="preserve">.  </w:t>
      </w:r>
      <w:r w:rsidR="00F93869">
        <w:rPr>
          <w14:ligatures w14:val="none"/>
        </w:rPr>
        <w:br/>
      </w:r>
    </w:p>
    <w:p w:rsidR="00424323" w:rsidRDefault="00424323" w:rsidP="009E317D">
      <w:pPr>
        <w:widowControl w:val="0"/>
        <w:spacing w:after="0"/>
        <w:jc w:val="center"/>
        <w:rPr>
          <w:b/>
          <w:bCs/>
          <w:sz w:val="22"/>
          <w:szCs w:val="22"/>
          <w14:ligatures w14:val="none"/>
        </w:rPr>
      </w:pPr>
      <w:r>
        <w:rPr>
          <w:b/>
          <w:bCs/>
          <w:sz w:val="22"/>
          <w:szCs w:val="22"/>
          <w14:ligatures w14:val="none"/>
        </w:rPr>
        <w:t>Frequently Asked Questions</w:t>
      </w:r>
    </w:p>
    <w:p w:rsidR="009E317D" w:rsidRPr="005F5506" w:rsidRDefault="009E317D" w:rsidP="009E317D">
      <w:pPr>
        <w:widowControl w:val="0"/>
        <w:spacing w:after="0"/>
        <w:jc w:val="both"/>
        <w:rPr>
          <w:b/>
          <w:bCs/>
          <w:sz w:val="16"/>
          <w:szCs w:val="16"/>
          <w14:ligatures w14:val="none"/>
        </w:rPr>
      </w:pPr>
    </w:p>
    <w:p w:rsidR="009E317D" w:rsidRDefault="00424323" w:rsidP="005F5506">
      <w:pPr>
        <w:widowControl w:val="0"/>
        <w:spacing w:after="0"/>
        <w:ind w:left="426" w:hanging="359"/>
        <w:jc w:val="both"/>
        <w:rPr>
          <w:b/>
          <w:bCs/>
          <w14:ligatures w14:val="none"/>
        </w:rPr>
      </w:pPr>
      <w:r>
        <w:rPr>
          <w:rFonts w:ascii="Wingdings" w:hAnsi="Wingdings"/>
          <w:lang w:val="x-none"/>
        </w:rPr>
        <w:t></w:t>
      </w:r>
      <w:r w:rsidR="00F734D0">
        <w:rPr>
          <w:rFonts w:ascii="Wingdings" w:hAnsi="Wingdings"/>
        </w:rPr>
        <w:t></w:t>
      </w:r>
      <w:r>
        <w:rPr>
          <w:b/>
          <w:bCs/>
          <w14:ligatures w14:val="none"/>
        </w:rPr>
        <w:t>Why do I need to register?</w:t>
      </w:r>
    </w:p>
    <w:p w:rsidR="00424323" w:rsidRDefault="00873D27" w:rsidP="003905A0">
      <w:pPr>
        <w:widowControl w:val="0"/>
        <w:spacing w:after="0" w:line="240" w:lineRule="auto"/>
        <w:ind w:left="426"/>
        <w:jc w:val="both"/>
        <w:rPr>
          <w14:ligatures w14:val="none"/>
        </w:rPr>
      </w:pPr>
      <w:r>
        <w:rPr>
          <w14:ligatures w14:val="none"/>
        </w:rPr>
        <w:t xml:space="preserve">Amendments to Part 11 of the </w:t>
      </w:r>
      <w:r w:rsidRPr="00873D27">
        <w:rPr>
          <w:i/>
          <w14:ligatures w14:val="none"/>
        </w:rPr>
        <w:t>Consumer Affairs and Fair Trading Act</w:t>
      </w:r>
      <w:r>
        <w:rPr>
          <w14:ligatures w14:val="none"/>
        </w:rPr>
        <w:t xml:space="preserve"> and new Consumer Affairs and Fair Trading (Fuel Retailers) Regulations 2017</w:t>
      </w:r>
      <w:r w:rsidR="00143FC1">
        <w:rPr>
          <w14:ligatures w14:val="none"/>
        </w:rPr>
        <w:t xml:space="preserve"> require that</w:t>
      </w:r>
      <w:r w:rsidR="00424323">
        <w:rPr>
          <w14:ligatures w14:val="none"/>
        </w:rPr>
        <w:t xml:space="preserve"> </w:t>
      </w:r>
      <w:r w:rsidR="00CF3C56">
        <w:rPr>
          <w14:ligatures w14:val="none"/>
        </w:rPr>
        <w:t xml:space="preserve">all </w:t>
      </w:r>
      <w:r w:rsidR="00424323">
        <w:rPr>
          <w14:ligatures w14:val="none"/>
        </w:rPr>
        <w:t>Fuel Retailers</w:t>
      </w:r>
      <w:r w:rsidR="00CF3C56">
        <w:rPr>
          <w14:ligatures w14:val="none"/>
        </w:rPr>
        <w:t xml:space="preserve"> in the Territory</w:t>
      </w:r>
      <w:r w:rsidR="00424323">
        <w:rPr>
          <w14:ligatures w14:val="none"/>
        </w:rPr>
        <w:t xml:space="preserve"> </w:t>
      </w:r>
      <w:r>
        <w:rPr>
          <w14:ligatures w14:val="none"/>
        </w:rPr>
        <w:t xml:space="preserve">must </w:t>
      </w:r>
      <w:r w:rsidR="00424323">
        <w:rPr>
          <w14:ligatures w14:val="none"/>
        </w:rPr>
        <w:t>register for MyFuel</w:t>
      </w:r>
      <w:r w:rsidR="00CF3C56">
        <w:rPr>
          <w14:ligatures w14:val="none"/>
        </w:rPr>
        <w:t> </w:t>
      </w:r>
      <w:r w:rsidR="00424323">
        <w:rPr>
          <w14:ligatures w14:val="none"/>
        </w:rPr>
        <w:t>NT</w:t>
      </w:r>
      <w:r w:rsidR="00143FC1">
        <w:rPr>
          <w14:ligatures w14:val="none"/>
        </w:rPr>
        <w:t xml:space="preserve"> and start reporting fuel prices from 1 November 2017</w:t>
      </w:r>
      <w:r w:rsidR="00424323">
        <w:rPr>
          <w14:ligatures w14:val="none"/>
        </w:rPr>
        <w:t>.</w:t>
      </w:r>
    </w:p>
    <w:p w:rsidR="00424323" w:rsidRDefault="00F734D0" w:rsidP="005F5506">
      <w:pPr>
        <w:widowControl w:val="0"/>
        <w:spacing w:after="0"/>
        <w:ind w:left="426"/>
        <w:jc w:val="both"/>
        <w:rPr>
          <w:sz w:val="12"/>
          <w:szCs w:val="12"/>
          <w14:ligatures w14:val="none"/>
        </w:rPr>
      </w:pPr>
      <w:r>
        <w:rPr>
          <w:sz w:val="12"/>
          <w:szCs w:val="12"/>
          <w14:ligatures w14:val="none"/>
        </w:rPr>
        <w:t xml:space="preserve"> </w:t>
      </w:r>
    </w:p>
    <w:p w:rsidR="009E317D" w:rsidRDefault="00424323" w:rsidP="005F5506">
      <w:pPr>
        <w:widowControl w:val="0"/>
        <w:spacing w:after="0"/>
        <w:ind w:left="426" w:hanging="359"/>
        <w:jc w:val="both"/>
        <w:rPr>
          <w:b/>
          <w:bCs/>
          <w14:ligatures w14:val="none"/>
        </w:rPr>
      </w:pPr>
      <w:r>
        <w:rPr>
          <w:rFonts w:ascii="Wingdings" w:hAnsi="Wingdings"/>
          <w:lang w:val="x-none"/>
        </w:rPr>
        <w:t></w:t>
      </w:r>
      <w:r w:rsidR="00F734D0">
        <w:rPr>
          <w:rFonts w:ascii="Wingdings" w:hAnsi="Wingdings"/>
        </w:rPr>
        <w:t></w:t>
      </w:r>
      <w:r>
        <w:rPr>
          <w:b/>
          <w:bCs/>
          <w14:ligatures w14:val="none"/>
        </w:rPr>
        <w:t>When do I need to register?</w:t>
      </w:r>
    </w:p>
    <w:p w:rsidR="00424323" w:rsidRDefault="00424323" w:rsidP="008E06C3">
      <w:pPr>
        <w:widowControl w:val="0"/>
        <w:spacing w:after="0" w:line="225" w:lineRule="auto"/>
        <w:ind w:left="426"/>
        <w:jc w:val="both"/>
        <w:rPr>
          <w14:ligatures w14:val="none"/>
        </w:rPr>
      </w:pPr>
      <w:r>
        <w:rPr>
          <w14:ligatures w14:val="none"/>
        </w:rPr>
        <w:t xml:space="preserve">It is compulsory for all Fuel Retailers to </w:t>
      </w:r>
      <w:r w:rsidR="008E06C3">
        <w:rPr>
          <w14:ligatures w14:val="none"/>
        </w:rPr>
        <w:t>be</w:t>
      </w:r>
      <w:r>
        <w:rPr>
          <w14:ligatures w14:val="none"/>
        </w:rPr>
        <w:t xml:space="preserve"> registered for MyFuel NT</w:t>
      </w:r>
      <w:r w:rsidRPr="0019036A">
        <w:rPr>
          <w14:ligatures w14:val="none"/>
        </w:rPr>
        <w:t xml:space="preserve">, </w:t>
      </w:r>
      <w:r>
        <w:rPr>
          <w14:ligatures w14:val="none"/>
        </w:rPr>
        <w:t xml:space="preserve">and </w:t>
      </w:r>
      <w:r w:rsidR="00CC7CE3">
        <w:rPr>
          <w14:ligatures w14:val="none"/>
        </w:rPr>
        <w:t>to</w:t>
      </w:r>
      <w:r>
        <w:rPr>
          <w14:ligatures w14:val="none"/>
        </w:rPr>
        <w:t xml:space="preserve"> report fuel prices from then onwards.</w:t>
      </w:r>
      <w:r w:rsidR="00CE6A73">
        <w:rPr>
          <w14:ligatures w14:val="none"/>
        </w:rPr>
        <w:t xml:space="preserve"> It is in your interest to register as soon as possible </w:t>
      </w:r>
      <w:r w:rsidR="001D0D93">
        <w:rPr>
          <w14:ligatures w14:val="none"/>
        </w:rPr>
        <w:t>in</w:t>
      </w:r>
      <w:r w:rsidR="00CE6A73">
        <w:rPr>
          <w14:ligatures w14:val="none"/>
        </w:rPr>
        <w:t xml:space="preserve"> order to avoid non-compliance with the MyFuel NT scheme.</w:t>
      </w:r>
    </w:p>
    <w:p w:rsidR="00424323" w:rsidRDefault="00424323" w:rsidP="005F5506">
      <w:pPr>
        <w:widowControl w:val="0"/>
        <w:spacing w:after="0"/>
        <w:ind w:left="426"/>
        <w:jc w:val="both"/>
        <w:rPr>
          <w:sz w:val="12"/>
          <w:szCs w:val="12"/>
          <w14:ligatures w14:val="none"/>
        </w:rPr>
      </w:pPr>
    </w:p>
    <w:p w:rsidR="009E317D" w:rsidRDefault="00424323" w:rsidP="005F5506">
      <w:pPr>
        <w:widowControl w:val="0"/>
        <w:spacing w:after="0"/>
        <w:ind w:left="426" w:hanging="359"/>
        <w:jc w:val="both"/>
        <w:rPr>
          <w:b/>
          <w:bCs/>
          <w14:ligatures w14:val="none"/>
        </w:rPr>
      </w:pPr>
      <w:r>
        <w:rPr>
          <w:rFonts w:ascii="Wingdings" w:hAnsi="Wingdings"/>
          <w:lang w:val="x-none"/>
        </w:rPr>
        <w:t></w:t>
      </w:r>
      <w:r w:rsidR="00F734D0">
        <w:rPr>
          <w:rFonts w:ascii="Wingdings" w:hAnsi="Wingdings"/>
        </w:rPr>
        <w:t></w:t>
      </w:r>
      <w:r>
        <w:rPr>
          <w:b/>
          <w:bCs/>
          <w14:ligatures w14:val="none"/>
        </w:rPr>
        <w:t>What happens if I need a new form?</w:t>
      </w:r>
    </w:p>
    <w:p w:rsidR="00424323" w:rsidRDefault="00424323" w:rsidP="005F5506">
      <w:pPr>
        <w:widowControl w:val="0"/>
        <w:spacing w:after="0" w:line="240" w:lineRule="auto"/>
        <w:ind w:left="426"/>
        <w:jc w:val="both"/>
        <w:rPr>
          <w14:ligatures w14:val="none"/>
        </w:rPr>
      </w:pPr>
      <w:r>
        <w:rPr>
          <w14:ligatures w14:val="none"/>
        </w:rPr>
        <w:t>If you make a mistake on your Registration Form</w:t>
      </w:r>
      <w:r w:rsidR="00CC7CE3">
        <w:rPr>
          <w14:ligatures w14:val="none"/>
        </w:rPr>
        <w:t>,</w:t>
      </w:r>
      <w:r>
        <w:rPr>
          <w14:ligatures w14:val="none"/>
        </w:rPr>
        <w:t xml:space="preserve"> you can print another on</w:t>
      </w:r>
      <w:r w:rsidR="00CC7CE3">
        <w:rPr>
          <w14:ligatures w14:val="none"/>
        </w:rPr>
        <w:t>e</w:t>
      </w:r>
      <w:r>
        <w:rPr>
          <w14:ligatures w14:val="none"/>
        </w:rPr>
        <w:t xml:space="preserve"> from the NT Consumer Affairs website</w:t>
      </w:r>
      <w:r w:rsidR="003B1D1C">
        <w:rPr>
          <w14:ligatures w14:val="none"/>
        </w:rPr>
        <w:t>,</w:t>
      </w:r>
      <w:r>
        <w:rPr>
          <w14:ligatures w14:val="none"/>
        </w:rPr>
        <w:t xml:space="preserve"> </w:t>
      </w:r>
      <w:hyperlink r:id="rId11" w:history="1">
        <w:r w:rsidR="003B1D1C" w:rsidRPr="003B1D1C">
          <w:rPr>
            <w:rStyle w:val="Hyperlink"/>
            <w14:ligatures w14:val="none"/>
          </w:rPr>
          <w:t>here.</w:t>
        </w:r>
      </w:hyperlink>
    </w:p>
    <w:p w:rsidR="00424323" w:rsidRDefault="00424323" w:rsidP="005F5506">
      <w:pPr>
        <w:widowControl w:val="0"/>
        <w:spacing w:after="0"/>
        <w:ind w:left="426"/>
        <w:jc w:val="both"/>
        <w:rPr>
          <w:sz w:val="12"/>
          <w:szCs w:val="12"/>
          <w14:ligatures w14:val="none"/>
        </w:rPr>
      </w:pPr>
    </w:p>
    <w:p w:rsidR="009E317D" w:rsidRPr="009E317D" w:rsidRDefault="00424323" w:rsidP="005F5506">
      <w:pPr>
        <w:pStyle w:val="ListParagraph"/>
        <w:widowControl w:val="0"/>
        <w:numPr>
          <w:ilvl w:val="0"/>
          <w:numId w:val="1"/>
        </w:numPr>
        <w:spacing w:after="0"/>
        <w:ind w:left="426"/>
        <w:jc w:val="both"/>
        <w:rPr>
          <w14:ligatures w14:val="none"/>
        </w:rPr>
      </w:pPr>
      <w:r w:rsidRPr="00F734D0">
        <w:rPr>
          <w:b/>
          <w:bCs/>
          <w14:ligatures w14:val="none"/>
        </w:rPr>
        <w:t>What will happen once I have submitted my Registration Form?</w:t>
      </w:r>
    </w:p>
    <w:p w:rsidR="00424323" w:rsidRPr="00F734D0" w:rsidRDefault="00424323" w:rsidP="005F5506">
      <w:pPr>
        <w:pStyle w:val="ListParagraph"/>
        <w:widowControl w:val="0"/>
        <w:spacing w:after="0"/>
        <w:ind w:left="426"/>
        <w:jc w:val="both"/>
        <w:rPr>
          <w14:ligatures w14:val="none"/>
        </w:rPr>
      </w:pPr>
      <w:r w:rsidRPr="00F734D0">
        <w:rPr>
          <w14:ligatures w14:val="none"/>
        </w:rPr>
        <w:t xml:space="preserve">Consumer Affairs will send you an email within 3-5 business days acknowledging receipt of your registration. </w:t>
      </w:r>
    </w:p>
    <w:p w:rsidR="00424323" w:rsidRDefault="00424323" w:rsidP="005F5506">
      <w:pPr>
        <w:widowControl w:val="0"/>
        <w:spacing w:after="0"/>
        <w:ind w:left="426"/>
        <w:jc w:val="both"/>
        <w:rPr>
          <w:sz w:val="12"/>
          <w:szCs w:val="12"/>
          <w14:ligatures w14:val="none"/>
        </w:rPr>
      </w:pPr>
    </w:p>
    <w:p w:rsidR="009E317D" w:rsidRDefault="00424323" w:rsidP="005F5506">
      <w:pPr>
        <w:widowControl w:val="0"/>
        <w:spacing w:after="0"/>
        <w:ind w:left="426" w:hanging="359"/>
        <w:jc w:val="both"/>
        <w:rPr>
          <w:b/>
          <w:bCs/>
          <w14:ligatures w14:val="none"/>
        </w:rPr>
      </w:pPr>
      <w:r>
        <w:rPr>
          <w:rFonts w:ascii="Wingdings" w:hAnsi="Wingdings"/>
          <w:lang w:val="x-none"/>
        </w:rPr>
        <w:t></w:t>
      </w:r>
      <w:r w:rsidR="00F734D0">
        <w:rPr>
          <w:rFonts w:ascii="Wingdings" w:hAnsi="Wingdings"/>
        </w:rPr>
        <w:t></w:t>
      </w:r>
      <w:r>
        <w:rPr>
          <w:b/>
          <w:bCs/>
          <w14:ligatures w14:val="none"/>
        </w:rPr>
        <w:t>How will I know once I am registered?</w:t>
      </w:r>
    </w:p>
    <w:p w:rsidR="00424323" w:rsidRDefault="00424323" w:rsidP="005F5506">
      <w:pPr>
        <w:widowControl w:val="0"/>
        <w:spacing w:after="0" w:line="225" w:lineRule="auto"/>
        <w:ind w:left="426"/>
        <w:jc w:val="both"/>
        <w:rPr>
          <w14:ligatures w14:val="none"/>
        </w:rPr>
      </w:pPr>
      <w:r>
        <w:rPr>
          <w14:ligatures w14:val="none"/>
        </w:rPr>
        <w:t xml:space="preserve">Once the registration process is complete, the </w:t>
      </w:r>
      <w:r w:rsidR="00143FC1">
        <w:rPr>
          <w14:ligatures w14:val="none"/>
        </w:rPr>
        <w:t>Primary Contact Person</w:t>
      </w:r>
      <w:r>
        <w:rPr>
          <w14:ligatures w14:val="none"/>
        </w:rPr>
        <w:t xml:space="preserve"> identified in Question </w:t>
      </w:r>
      <w:r w:rsidR="001D0D93">
        <w:rPr>
          <w14:ligatures w14:val="none"/>
        </w:rPr>
        <w:t>6</w:t>
      </w:r>
      <w:r>
        <w:rPr>
          <w14:ligatures w14:val="none"/>
        </w:rPr>
        <w:t xml:space="preserve"> will receive a</w:t>
      </w:r>
      <w:r w:rsidR="00576B29">
        <w:rPr>
          <w14:ligatures w14:val="none"/>
        </w:rPr>
        <w:t>n</w:t>
      </w:r>
      <w:r>
        <w:rPr>
          <w14:ligatures w14:val="none"/>
        </w:rPr>
        <w:t xml:space="preserve"> email confirming the registration process and providing access</w:t>
      </w:r>
      <w:r w:rsidR="00EF3D66">
        <w:rPr>
          <w14:ligatures w14:val="none"/>
        </w:rPr>
        <w:t xml:space="preserve"> details</w:t>
      </w:r>
      <w:r>
        <w:rPr>
          <w14:ligatures w14:val="none"/>
        </w:rPr>
        <w:t xml:space="preserve"> to the MyFuel NT website.</w:t>
      </w:r>
    </w:p>
    <w:p w:rsidR="00424323" w:rsidRDefault="00424323" w:rsidP="005F5506">
      <w:pPr>
        <w:widowControl w:val="0"/>
        <w:spacing w:after="0"/>
        <w:ind w:left="426"/>
        <w:jc w:val="both"/>
        <w:rPr>
          <w:sz w:val="12"/>
          <w:szCs w:val="12"/>
          <w14:ligatures w14:val="none"/>
        </w:rPr>
      </w:pPr>
      <w:r>
        <w:rPr>
          <w:sz w:val="12"/>
          <w:szCs w:val="12"/>
          <w14:ligatures w14:val="none"/>
        </w:rPr>
        <w:t> </w:t>
      </w:r>
    </w:p>
    <w:p w:rsidR="009E317D" w:rsidRPr="00B720CD" w:rsidRDefault="00424323" w:rsidP="005F5506">
      <w:pPr>
        <w:widowControl w:val="0"/>
        <w:spacing w:after="0"/>
        <w:ind w:left="426" w:hanging="359"/>
        <w:jc w:val="both"/>
        <w:rPr>
          <w:b/>
          <w:bCs/>
          <w14:ligatures w14:val="none"/>
        </w:rPr>
      </w:pPr>
      <w:r>
        <w:rPr>
          <w:rFonts w:ascii="Wingdings" w:hAnsi="Wingdings"/>
          <w:lang w:val="x-none"/>
        </w:rPr>
        <w:t></w:t>
      </w:r>
      <w:r w:rsidR="00F734D0">
        <w:rPr>
          <w:rFonts w:ascii="Wingdings" w:hAnsi="Wingdings"/>
        </w:rPr>
        <w:t></w:t>
      </w:r>
      <w:r w:rsidR="00AF4F42" w:rsidRPr="00B720CD">
        <w:rPr>
          <w:b/>
          <w:bCs/>
          <w14:ligatures w14:val="none"/>
        </w:rPr>
        <w:t>Does the MyFuel NT scheme involve penalties?</w:t>
      </w:r>
    </w:p>
    <w:p w:rsidR="003F0042" w:rsidRPr="00B720CD" w:rsidRDefault="003F0042" w:rsidP="005F5506">
      <w:pPr>
        <w:widowControl w:val="0"/>
        <w:spacing w:after="0"/>
        <w:ind w:left="426"/>
        <w:jc w:val="both"/>
        <w:rPr>
          <w14:ligatures w14:val="none"/>
        </w:rPr>
      </w:pPr>
      <w:r w:rsidRPr="00B720CD">
        <w:rPr>
          <w14:ligatures w14:val="none"/>
        </w:rPr>
        <w:t>Penalties apply</w:t>
      </w:r>
      <w:r w:rsidR="00424323" w:rsidRPr="00B720CD">
        <w:rPr>
          <w14:ligatures w14:val="none"/>
        </w:rPr>
        <w:t xml:space="preserve"> under the legislation if Fuel Retailers</w:t>
      </w:r>
      <w:r w:rsidRPr="00B720CD">
        <w:rPr>
          <w14:ligatures w14:val="none"/>
        </w:rPr>
        <w:t>:</w:t>
      </w:r>
    </w:p>
    <w:p w:rsidR="003F0042" w:rsidRPr="00B720CD" w:rsidRDefault="007758A7" w:rsidP="005F5506">
      <w:pPr>
        <w:pStyle w:val="ListParagraph"/>
        <w:widowControl w:val="0"/>
        <w:numPr>
          <w:ilvl w:val="0"/>
          <w:numId w:val="2"/>
        </w:numPr>
        <w:spacing w:after="0"/>
        <w:ind w:left="993"/>
        <w:jc w:val="both"/>
        <w:rPr>
          <w14:ligatures w14:val="none"/>
        </w:rPr>
      </w:pPr>
      <w:r w:rsidRPr="00B720CD">
        <w:rPr>
          <w14:ligatures w14:val="none"/>
        </w:rPr>
        <w:t>Do not r</w:t>
      </w:r>
      <w:r w:rsidR="00424323" w:rsidRPr="00B720CD">
        <w:rPr>
          <w14:ligatures w14:val="none"/>
        </w:rPr>
        <w:t xml:space="preserve">egister </w:t>
      </w:r>
      <w:r w:rsidRPr="00B720CD">
        <w:rPr>
          <w14:ligatures w14:val="none"/>
        </w:rPr>
        <w:t>for the MyFuel NT Scheme</w:t>
      </w:r>
      <w:r w:rsidR="003F0042" w:rsidRPr="00B720CD">
        <w:rPr>
          <w14:ligatures w14:val="none"/>
        </w:rPr>
        <w:t>;</w:t>
      </w:r>
      <w:r w:rsidRPr="00B720CD">
        <w:rPr>
          <w14:ligatures w14:val="none"/>
        </w:rPr>
        <w:t xml:space="preserve"> (</w:t>
      </w:r>
      <w:r w:rsidR="00B720CD" w:rsidRPr="00B720CD">
        <w:rPr>
          <w14:ligatures w14:val="none"/>
        </w:rPr>
        <w:t>Current m</w:t>
      </w:r>
      <w:r w:rsidRPr="00B720CD">
        <w:rPr>
          <w14:ligatures w14:val="none"/>
        </w:rPr>
        <w:t xml:space="preserve">aximum penalty </w:t>
      </w:r>
      <w:r w:rsidR="009C64CE">
        <w:rPr>
          <w14:ligatures w14:val="none"/>
        </w:rPr>
        <w:t>$16,2</w:t>
      </w:r>
      <w:r w:rsidR="00B720CD" w:rsidRPr="00B720CD">
        <w:rPr>
          <w14:ligatures w14:val="none"/>
        </w:rPr>
        <w:t>00)</w:t>
      </w:r>
    </w:p>
    <w:p w:rsidR="003F0042" w:rsidRPr="00B720CD" w:rsidRDefault="007758A7" w:rsidP="005F5506">
      <w:pPr>
        <w:pStyle w:val="ListParagraph"/>
        <w:widowControl w:val="0"/>
        <w:numPr>
          <w:ilvl w:val="0"/>
          <w:numId w:val="2"/>
        </w:numPr>
        <w:spacing w:after="0"/>
        <w:ind w:left="993"/>
        <w:jc w:val="both"/>
        <w:rPr>
          <w14:ligatures w14:val="none"/>
        </w:rPr>
      </w:pPr>
      <w:r w:rsidRPr="00B720CD">
        <w:rPr>
          <w14:ligatures w14:val="none"/>
        </w:rPr>
        <w:t xml:space="preserve">Do not report </w:t>
      </w:r>
      <w:r w:rsidR="000E3227" w:rsidRPr="00B720CD">
        <w:rPr>
          <w14:ligatures w14:val="none"/>
        </w:rPr>
        <w:t>fuel prices</w:t>
      </w:r>
      <w:r w:rsidRPr="00B720CD">
        <w:rPr>
          <w14:ligatures w14:val="none"/>
        </w:rPr>
        <w:t xml:space="preserve"> as required by the MyFuel NT scheme</w:t>
      </w:r>
      <w:r w:rsidR="003F0042" w:rsidRPr="00B720CD">
        <w:rPr>
          <w14:ligatures w14:val="none"/>
        </w:rPr>
        <w:t>;</w:t>
      </w:r>
      <w:r w:rsidR="009C64CE">
        <w:rPr>
          <w14:ligatures w14:val="none"/>
        </w:rPr>
        <w:t xml:space="preserve">  (Current maximum penalty $16,2</w:t>
      </w:r>
      <w:r w:rsidR="00B720CD" w:rsidRPr="00B720CD">
        <w:rPr>
          <w14:ligatures w14:val="none"/>
        </w:rPr>
        <w:t>00)</w:t>
      </w:r>
    </w:p>
    <w:p w:rsidR="00424323" w:rsidRPr="00B720CD" w:rsidRDefault="005A31BE" w:rsidP="005F5506">
      <w:pPr>
        <w:pStyle w:val="ListParagraph"/>
        <w:widowControl w:val="0"/>
        <w:numPr>
          <w:ilvl w:val="0"/>
          <w:numId w:val="2"/>
        </w:numPr>
        <w:spacing w:after="0"/>
        <w:ind w:left="993"/>
        <w:jc w:val="both"/>
        <w:rPr>
          <w14:ligatures w14:val="none"/>
        </w:rPr>
      </w:pPr>
      <w:r>
        <w:rPr>
          <w14:ligatures w14:val="none"/>
        </w:rPr>
        <w:t>O</w:t>
      </w:r>
      <w:r w:rsidR="007758A7" w:rsidRPr="00B720CD">
        <w:rPr>
          <w14:ligatures w14:val="none"/>
        </w:rPr>
        <w:t>ffers</w:t>
      </w:r>
      <w:r w:rsidR="000E3227" w:rsidRPr="00B720CD">
        <w:rPr>
          <w14:ligatures w14:val="none"/>
        </w:rPr>
        <w:t xml:space="preserve"> </w:t>
      </w:r>
      <w:r w:rsidR="003F0042" w:rsidRPr="00B720CD">
        <w:rPr>
          <w14:ligatures w14:val="none"/>
        </w:rPr>
        <w:t>fuel</w:t>
      </w:r>
      <w:r w:rsidR="007758A7" w:rsidRPr="00B720CD">
        <w:rPr>
          <w14:ligatures w14:val="none"/>
        </w:rPr>
        <w:t xml:space="preserve"> for retail sale</w:t>
      </w:r>
      <w:r w:rsidR="003F0042" w:rsidRPr="00B720CD">
        <w:rPr>
          <w14:ligatures w14:val="none"/>
        </w:rPr>
        <w:t xml:space="preserve"> at a price other than </w:t>
      </w:r>
      <w:r w:rsidR="007758A7" w:rsidRPr="00B720CD">
        <w:rPr>
          <w14:ligatures w14:val="none"/>
        </w:rPr>
        <w:t>the</w:t>
      </w:r>
      <w:r w:rsidR="003F0042" w:rsidRPr="00B720CD">
        <w:rPr>
          <w14:ligatures w14:val="none"/>
        </w:rPr>
        <w:t xml:space="preserve"> reported</w:t>
      </w:r>
      <w:r w:rsidR="007758A7" w:rsidRPr="00B720CD">
        <w:rPr>
          <w14:ligatures w14:val="none"/>
        </w:rPr>
        <w:t xml:space="preserve"> price.</w:t>
      </w:r>
      <w:r w:rsidR="00B720CD" w:rsidRPr="00B720CD">
        <w:rPr>
          <w14:ligatures w14:val="none"/>
        </w:rPr>
        <w:t xml:space="preserve"> </w:t>
      </w:r>
      <w:r w:rsidR="009C64CE">
        <w:rPr>
          <w14:ligatures w14:val="none"/>
        </w:rPr>
        <w:t>; (Current maximum penalty $16,2</w:t>
      </w:r>
      <w:r w:rsidR="00B720CD" w:rsidRPr="00B720CD">
        <w:rPr>
          <w14:ligatures w14:val="none"/>
        </w:rPr>
        <w:t>00).</w:t>
      </w:r>
    </w:p>
    <w:p w:rsidR="00424323" w:rsidRDefault="00424323" w:rsidP="005F5506">
      <w:pPr>
        <w:widowControl w:val="0"/>
        <w:spacing w:after="0" w:line="240" w:lineRule="auto"/>
        <w:ind w:left="426"/>
        <w:jc w:val="both"/>
        <w:rPr>
          <w:sz w:val="12"/>
          <w:szCs w:val="12"/>
          <w14:ligatures w14:val="none"/>
        </w:rPr>
      </w:pPr>
    </w:p>
    <w:p w:rsidR="009E317D" w:rsidRDefault="00424323" w:rsidP="005F5506">
      <w:pPr>
        <w:widowControl w:val="0"/>
        <w:spacing w:after="0"/>
        <w:ind w:left="426" w:hanging="359"/>
        <w:jc w:val="both"/>
        <w:rPr>
          <w:b/>
          <w:bCs/>
          <w14:ligatures w14:val="none"/>
        </w:rPr>
      </w:pPr>
      <w:r>
        <w:rPr>
          <w:rFonts w:ascii="Wingdings" w:hAnsi="Wingdings"/>
          <w:lang w:val="x-none"/>
        </w:rPr>
        <w:t></w:t>
      </w:r>
      <w:r w:rsidR="00F734D0">
        <w:rPr>
          <w:rFonts w:ascii="Wingdings" w:hAnsi="Wingdings"/>
        </w:rPr>
        <w:t></w:t>
      </w:r>
      <w:r>
        <w:rPr>
          <w:b/>
          <w:bCs/>
          <w14:ligatures w14:val="none"/>
        </w:rPr>
        <w:t>When do I report my fuel price?</w:t>
      </w:r>
    </w:p>
    <w:p w:rsidR="002F7429" w:rsidRDefault="00FC533F" w:rsidP="005F5506">
      <w:pPr>
        <w:widowControl w:val="0"/>
        <w:spacing w:after="0" w:line="225" w:lineRule="auto"/>
        <w:ind w:left="426"/>
        <w:jc w:val="both"/>
        <w:rPr>
          <w14:ligatures w14:val="none"/>
        </w:rPr>
      </w:pPr>
      <w:r>
        <w:rPr>
          <w14:ligatures w14:val="none"/>
        </w:rPr>
        <w:t>F</w:t>
      </w:r>
      <w:r w:rsidR="00424323">
        <w:rPr>
          <w14:ligatures w14:val="none"/>
        </w:rPr>
        <w:t xml:space="preserve">uel prices </w:t>
      </w:r>
      <w:r w:rsidR="00AF4F42">
        <w:rPr>
          <w14:ligatures w14:val="none"/>
        </w:rPr>
        <w:t>should</w:t>
      </w:r>
      <w:r w:rsidR="00424323">
        <w:rPr>
          <w14:ligatures w14:val="none"/>
        </w:rPr>
        <w:t xml:space="preserve"> be reported on</w:t>
      </w:r>
      <w:r w:rsidR="00AF4F42">
        <w:rPr>
          <w14:ligatures w14:val="none"/>
        </w:rPr>
        <w:t xml:space="preserve">ce you have access to </w:t>
      </w:r>
      <w:r w:rsidR="00F93869">
        <w:rPr>
          <w14:ligatures w14:val="none"/>
        </w:rPr>
        <w:t>MyFuel NT</w:t>
      </w:r>
      <w:bookmarkStart w:id="0" w:name="_GoBack"/>
      <w:bookmarkEnd w:id="0"/>
      <w:r w:rsidR="00AF4F42">
        <w:rPr>
          <w14:ligatures w14:val="none"/>
        </w:rPr>
        <w:t xml:space="preserve">. After that, </w:t>
      </w:r>
      <w:r w:rsidR="009F4676">
        <w:rPr>
          <w14:ligatures w14:val="none"/>
        </w:rPr>
        <w:t>update the fuel prices</w:t>
      </w:r>
      <w:r w:rsidR="00AF4F42">
        <w:rPr>
          <w14:ligatures w14:val="none"/>
        </w:rPr>
        <w:t xml:space="preserve"> if and when they change </w:t>
      </w:r>
      <w:r>
        <w:rPr>
          <w14:ligatures w14:val="none"/>
        </w:rPr>
        <w:t xml:space="preserve">in real-time, i.e. </w:t>
      </w:r>
      <w:r w:rsidR="00D024DD">
        <w:rPr>
          <w14:ligatures w14:val="none"/>
        </w:rPr>
        <w:t>at</w:t>
      </w:r>
      <w:r>
        <w:rPr>
          <w14:ligatures w14:val="none"/>
        </w:rPr>
        <w:t xml:space="preserve"> the date and time the </w:t>
      </w:r>
      <w:r w:rsidR="005A6592">
        <w:rPr>
          <w14:ligatures w14:val="none"/>
        </w:rPr>
        <w:t xml:space="preserve">change in </w:t>
      </w:r>
      <w:r>
        <w:rPr>
          <w14:ligatures w14:val="none"/>
        </w:rPr>
        <w:t>price is effective</w:t>
      </w:r>
      <w:r w:rsidR="00424323">
        <w:rPr>
          <w14:ligatures w14:val="none"/>
        </w:rPr>
        <w:t>.</w:t>
      </w:r>
      <w:r w:rsidR="003905A0">
        <w:rPr>
          <w14:ligatures w14:val="none"/>
        </w:rPr>
        <w:t xml:space="preserve">  You must also report if a fuel type becomes unavailable for sale temporarily </w:t>
      </w:r>
      <w:proofErr w:type="spellStart"/>
      <w:r w:rsidR="003905A0">
        <w:rPr>
          <w14:ligatures w14:val="none"/>
        </w:rPr>
        <w:t>eg</w:t>
      </w:r>
      <w:proofErr w:type="spellEnd"/>
      <w:r w:rsidR="003905A0">
        <w:rPr>
          <w14:ligatures w14:val="none"/>
        </w:rPr>
        <w:t xml:space="preserve"> out of stock.</w:t>
      </w:r>
    </w:p>
    <w:p w:rsidR="00870D0D" w:rsidRPr="009E317D" w:rsidRDefault="00870D0D" w:rsidP="0019036A">
      <w:pPr>
        <w:widowControl w:val="0"/>
        <w:spacing w:after="0" w:line="225" w:lineRule="auto"/>
        <w:ind w:left="567"/>
        <w:jc w:val="both"/>
        <w:rPr>
          <w14:ligatures w14:val="none"/>
        </w:rPr>
      </w:pPr>
    </w:p>
    <w:p w:rsidR="009E317D" w:rsidRPr="003905A0" w:rsidRDefault="009E317D" w:rsidP="003905A0">
      <w:pPr>
        <w:widowControl w:val="0"/>
        <w:spacing w:after="0" w:line="225" w:lineRule="auto"/>
        <w:jc w:val="center"/>
        <w:rPr>
          <w:b/>
          <w14:ligatures w14:val="none"/>
        </w:rPr>
      </w:pPr>
      <w:r w:rsidRPr="003905A0">
        <w:rPr>
          <w:b/>
          <w14:ligatures w14:val="none"/>
        </w:rPr>
        <w:t>If you need any</w:t>
      </w:r>
      <w:r w:rsidR="00086B7C">
        <w:rPr>
          <w:b/>
          <w14:ligatures w14:val="none"/>
        </w:rPr>
        <w:t xml:space="preserve"> assistance</w:t>
      </w:r>
      <w:r w:rsidRPr="003905A0">
        <w:rPr>
          <w:b/>
          <w14:ligatures w14:val="none"/>
        </w:rPr>
        <w:t xml:space="preserve"> </w:t>
      </w:r>
      <w:r w:rsidR="0081662C" w:rsidRPr="003905A0">
        <w:rPr>
          <w:b/>
          <w14:ligatures w14:val="none"/>
        </w:rPr>
        <w:t>please</w:t>
      </w:r>
      <w:r w:rsidRPr="003905A0">
        <w:rPr>
          <w:b/>
          <w14:ligatures w14:val="none"/>
        </w:rPr>
        <w:t xml:space="preserve"> contact NT Consumer Affairs on 1800 019 319 or 08 8999 1999</w:t>
      </w:r>
      <w:r w:rsidR="008F3B3B" w:rsidRPr="003905A0">
        <w:rPr>
          <w:b/>
          <w14:ligatures w14:val="none"/>
        </w:rPr>
        <w:t>.</w:t>
      </w:r>
    </w:p>
    <w:sectPr w:rsidR="009E317D" w:rsidRPr="003905A0" w:rsidSect="005F5506">
      <w:headerReference w:type="default" r:id="rId12"/>
      <w:headerReference w:type="first" r:id="rId13"/>
      <w:pgSz w:w="11906" w:h="16838"/>
      <w:pgMar w:top="867" w:right="849" w:bottom="709" w:left="993" w:header="56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73E" w:rsidRDefault="008D773E" w:rsidP="004145B8">
      <w:pPr>
        <w:spacing w:after="0" w:line="240" w:lineRule="auto"/>
      </w:pPr>
      <w:r>
        <w:separator/>
      </w:r>
    </w:p>
  </w:endnote>
  <w:endnote w:type="continuationSeparator" w:id="0">
    <w:p w:rsidR="008D773E" w:rsidRDefault="008D773E" w:rsidP="00414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73E" w:rsidRDefault="008D773E" w:rsidP="004145B8">
      <w:pPr>
        <w:spacing w:after="0" w:line="240" w:lineRule="auto"/>
      </w:pPr>
      <w:r>
        <w:separator/>
      </w:r>
    </w:p>
  </w:footnote>
  <w:footnote w:type="continuationSeparator" w:id="0">
    <w:p w:rsidR="008D773E" w:rsidRDefault="008D773E" w:rsidP="004145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5B8" w:rsidRDefault="004145B8" w:rsidP="004145B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5B8" w:rsidRDefault="004145B8" w:rsidP="00B960F5">
    <w:pPr>
      <w:pStyle w:val="Header"/>
      <w:tabs>
        <w:tab w:val="clear" w:pos="4513"/>
        <w:tab w:val="clear" w:pos="9026"/>
        <w:tab w:val="right" w:pos="10064"/>
      </w:tabs>
    </w:pPr>
    <w:r>
      <w:rPr>
        <w:b/>
        <w:bCs/>
        <w:noProof/>
        <w:sz w:val="22"/>
        <w:szCs w:val="22"/>
        <w14:ligatures w14:val="none"/>
      </w:rPr>
      <w:drawing>
        <wp:inline distT="0" distB="0" distL="0" distR="0" wp14:anchorId="7E62804B" wp14:editId="23E0C744">
          <wp:extent cx="1009403" cy="1000284"/>
          <wp:effectExtent l="0" t="0" r="635" b="0"/>
          <wp:docPr id="3" name="Picture 3" descr="W:\CA\02. Middle Management\EDUCATION AND INFORMATION OFFICER\MYFUEL NT\Branding\MyFuel NT logo 18-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A\02. Middle Management\EDUCATION AND INFORMATION OFFICER\MYFUEL NT\Branding\MyFuel NT logo 18-09-17.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3000" b="12365"/>
                  <a:stretch/>
                </pic:blipFill>
                <pic:spPr bwMode="auto">
                  <a:xfrm>
                    <a:off x="0" y="0"/>
                    <a:ext cx="1017163" cy="1007974"/>
                  </a:xfrm>
                  <a:prstGeom prst="rect">
                    <a:avLst/>
                  </a:prstGeom>
                  <a:noFill/>
                  <a:ln>
                    <a:noFill/>
                  </a:ln>
                  <a:extLst>
                    <a:ext uri="{53640926-AAD7-44D8-BBD7-CCE9431645EC}">
                      <a14:shadowObscured xmlns:a14="http://schemas.microsoft.com/office/drawing/2010/main"/>
                    </a:ext>
                  </a:extLst>
                </pic:spPr>
              </pic:pic>
            </a:graphicData>
          </a:graphic>
        </wp:inline>
      </w:drawing>
    </w:r>
    <w:r w:rsidR="00B960F5">
      <w:tab/>
    </w:r>
    <w:r w:rsidR="00B960F5">
      <w:rPr>
        <w:b/>
        <w:bCs/>
        <w:noProof/>
        <w:sz w:val="22"/>
        <w:szCs w:val="22"/>
        <w14:ligatures w14:val="none"/>
      </w:rPr>
      <w:drawing>
        <wp:inline distT="0" distB="0" distL="0" distR="0">
          <wp:extent cx="1472540" cy="945602"/>
          <wp:effectExtent l="0" t="0" r="0" b="6985"/>
          <wp:docPr id="4" name="Picture 4" descr="W:\CA\02. Middle Management\EDUCATION AND INFORMATION OFFICER\NT-Consumer-Affairs col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A\02. Middle Management\EDUCATION AND INFORMATION OFFICER\NT-Consumer-Affairs colour logo.jpg"/>
                  <pic:cNvPicPr>
                    <a:picLocks noChangeAspect="1" noChangeArrowheads="1"/>
                  </pic:cNvPicPr>
                </pic:nvPicPr>
                <pic:blipFill rotWithShape="1">
                  <a:blip r:embed="rId2">
                    <a:extLst>
                      <a:ext uri="{28A0092B-C50C-407E-A947-70E740481C1C}">
                        <a14:useLocalDpi xmlns:a14="http://schemas.microsoft.com/office/drawing/2010/main" val="0"/>
                      </a:ext>
                    </a:extLst>
                  </a:blip>
                  <a:srcRect l="21164" t="20705" r="19312" b="17621"/>
                  <a:stretch/>
                </pic:blipFill>
                <pic:spPr bwMode="auto">
                  <a:xfrm>
                    <a:off x="0" y="0"/>
                    <a:ext cx="1494840" cy="959922"/>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CC1F30"/>
    <w:multiLevelType w:val="hybridMultilevel"/>
    <w:tmpl w:val="A300C982"/>
    <w:lvl w:ilvl="0" w:tplc="59C68E24">
      <w:numFmt w:val="bullet"/>
      <w:lvlText w:val=""/>
      <w:lvlJc w:val="left"/>
      <w:pPr>
        <w:ind w:left="568" w:hanging="360"/>
      </w:pPr>
      <w:rPr>
        <w:rFonts w:ascii="Wingdings" w:eastAsia="Times New Roman" w:hAnsi="Wingdings" w:cs="Calibri" w:hint="default"/>
      </w:rPr>
    </w:lvl>
    <w:lvl w:ilvl="1" w:tplc="0C090003">
      <w:start w:val="1"/>
      <w:numFmt w:val="bullet"/>
      <w:lvlText w:val="o"/>
      <w:lvlJc w:val="left"/>
      <w:pPr>
        <w:ind w:left="1288" w:hanging="360"/>
      </w:pPr>
      <w:rPr>
        <w:rFonts w:ascii="Courier New" w:hAnsi="Courier New" w:cs="Courier New" w:hint="default"/>
      </w:rPr>
    </w:lvl>
    <w:lvl w:ilvl="2" w:tplc="0C090005" w:tentative="1">
      <w:start w:val="1"/>
      <w:numFmt w:val="bullet"/>
      <w:lvlText w:val=""/>
      <w:lvlJc w:val="left"/>
      <w:pPr>
        <w:ind w:left="2008" w:hanging="360"/>
      </w:pPr>
      <w:rPr>
        <w:rFonts w:ascii="Wingdings" w:hAnsi="Wingdings" w:hint="default"/>
      </w:rPr>
    </w:lvl>
    <w:lvl w:ilvl="3" w:tplc="0C090001" w:tentative="1">
      <w:start w:val="1"/>
      <w:numFmt w:val="bullet"/>
      <w:lvlText w:val=""/>
      <w:lvlJc w:val="left"/>
      <w:pPr>
        <w:ind w:left="2728" w:hanging="360"/>
      </w:pPr>
      <w:rPr>
        <w:rFonts w:ascii="Symbol" w:hAnsi="Symbol" w:hint="default"/>
      </w:rPr>
    </w:lvl>
    <w:lvl w:ilvl="4" w:tplc="0C090003" w:tentative="1">
      <w:start w:val="1"/>
      <w:numFmt w:val="bullet"/>
      <w:lvlText w:val="o"/>
      <w:lvlJc w:val="left"/>
      <w:pPr>
        <w:ind w:left="3448" w:hanging="360"/>
      </w:pPr>
      <w:rPr>
        <w:rFonts w:ascii="Courier New" w:hAnsi="Courier New" w:cs="Courier New" w:hint="default"/>
      </w:rPr>
    </w:lvl>
    <w:lvl w:ilvl="5" w:tplc="0C090005" w:tentative="1">
      <w:start w:val="1"/>
      <w:numFmt w:val="bullet"/>
      <w:lvlText w:val=""/>
      <w:lvlJc w:val="left"/>
      <w:pPr>
        <w:ind w:left="4168" w:hanging="360"/>
      </w:pPr>
      <w:rPr>
        <w:rFonts w:ascii="Wingdings" w:hAnsi="Wingdings" w:hint="default"/>
      </w:rPr>
    </w:lvl>
    <w:lvl w:ilvl="6" w:tplc="0C090001" w:tentative="1">
      <w:start w:val="1"/>
      <w:numFmt w:val="bullet"/>
      <w:lvlText w:val=""/>
      <w:lvlJc w:val="left"/>
      <w:pPr>
        <w:ind w:left="4888" w:hanging="360"/>
      </w:pPr>
      <w:rPr>
        <w:rFonts w:ascii="Symbol" w:hAnsi="Symbol" w:hint="default"/>
      </w:rPr>
    </w:lvl>
    <w:lvl w:ilvl="7" w:tplc="0C090003" w:tentative="1">
      <w:start w:val="1"/>
      <w:numFmt w:val="bullet"/>
      <w:lvlText w:val="o"/>
      <w:lvlJc w:val="left"/>
      <w:pPr>
        <w:ind w:left="5608" w:hanging="360"/>
      </w:pPr>
      <w:rPr>
        <w:rFonts w:ascii="Courier New" w:hAnsi="Courier New" w:cs="Courier New" w:hint="default"/>
      </w:rPr>
    </w:lvl>
    <w:lvl w:ilvl="8" w:tplc="0C090005" w:tentative="1">
      <w:start w:val="1"/>
      <w:numFmt w:val="bullet"/>
      <w:lvlText w:val=""/>
      <w:lvlJc w:val="left"/>
      <w:pPr>
        <w:ind w:left="6328" w:hanging="360"/>
      </w:pPr>
      <w:rPr>
        <w:rFonts w:ascii="Wingdings" w:hAnsi="Wingdings" w:hint="default"/>
      </w:rPr>
    </w:lvl>
  </w:abstractNum>
  <w:abstractNum w:abstractNumId="1" w15:restartNumberingAfterBreak="0">
    <w:nsid w:val="3D262555"/>
    <w:multiLevelType w:val="hybridMultilevel"/>
    <w:tmpl w:val="D116F10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323"/>
    <w:rsid w:val="000034DE"/>
    <w:rsid w:val="00072ECB"/>
    <w:rsid w:val="00086B7C"/>
    <w:rsid w:val="000A086C"/>
    <w:rsid w:val="000E3227"/>
    <w:rsid w:val="000E5E29"/>
    <w:rsid w:val="00104A5D"/>
    <w:rsid w:val="00114AF1"/>
    <w:rsid w:val="00133481"/>
    <w:rsid w:val="00143FC1"/>
    <w:rsid w:val="0019036A"/>
    <w:rsid w:val="001D0D93"/>
    <w:rsid w:val="00206975"/>
    <w:rsid w:val="0022439B"/>
    <w:rsid w:val="002358D1"/>
    <w:rsid w:val="00272E15"/>
    <w:rsid w:val="0029145E"/>
    <w:rsid w:val="002C5016"/>
    <w:rsid w:val="002D38C5"/>
    <w:rsid w:val="002F582F"/>
    <w:rsid w:val="003772A1"/>
    <w:rsid w:val="003905A0"/>
    <w:rsid w:val="003943A6"/>
    <w:rsid w:val="003B1D1C"/>
    <w:rsid w:val="003F0042"/>
    <w:rsid w:val="004145B8"/>
    <w:rsid w:val="00424323"/>
    <w:rsid w:val="004247AE"/>
    <w:rsid w:val="00480254"/>
    <w:rsid w:val="005273F8"/>
    <w:rsid w:val="00575B4C"/>
    <w:rsid w:val="00576B29"/>
    <w:rsid w:val="005A31BE"/>
    <w:rsid w:val="005A6592"/>
    <w:rsid w:val="005A6856"/>
    <w:rsid w:val="005D359C"/>
    <w:rsid w:val="005F5506"/>
    <w:rsid w:val="00612F0D"/>
    <w:rsid w:val="00683D1F"/>
    <w:rsid w:val="006D0975"/>
    <w:rsid w:val="006D23A9"/>
    <w:rsid w:val="007758A7"/>
    <w:rsid w:val="007A7D84"/>
    <w:rsid w:val="0081662C"/>
    <w:rsid w:val="0086442E"/>
    <w:rsid w:val="00870D0D"/>
    <w:rsid w:val="00873D27"/>
    <w:rsid w:val="008B35F6"/>
    <w:rsid w:val="008D773E"/>
    <w:rsid w:val="008E06C3"/>
    <w:rsid w:val="008E5C6A"/>
    <w:rsid w:val="008F3B3B"/>
    <w:rsid w:val="0091293D"/>
    <w:rsid w:val="009C64CE"/>
    <w:rsid w:val="009D3AD9"/>
    <w:rsid w:val="009E0B63"/>
    <w:rsid w:val="009E1B77"/>
    <w:rsid w:val="009E317D"/>
    <w:rsid w:val="009F4676"/>
    <w:rsid w:val="00A33C42"/>
    <w:rsid w:val="00A57D58"/>
    <w:rsid w:val="00A623EC"/>
    <w:rsid w:val="00AF4F42"/>
    <w:rsid w:val="00B04805"/>
    <w:rsid w:val="00B5105C"/>
    <w:rsid w:val="00B720CD"/>
    <w:rsid w:val="00B960F5"/>
    <w:rsid w:val="00BD78BB"/>
    <w:rsid w:val="00C04DA4"/>
    <w:rsid w:val="00C8338C"/>
    <w:rsid w:val="00CC7CE3"/>
    <w:rsid w:val="00CD33D0"/>
    <w:rsid w:val="00CE6A73"/>
    <w:rsid w:val="00CF3C56"/>
    <w:rsid w:val="00D024DD"/>
    <w:rsid w:val="00D15D57"/>
    <w:rsid w:val="00D277D8"/>
    <w:rsid w:val="00D43D7D"/>
    <w:rsid w:val="00D47879"/>
    <w:rsid w:val="00D92F8E"/>
    <w:rsid w:val="00E5010B"/>
    <w:rsid w:val="00E80AEF"/>
    <w:rsid w:val="00E86CA0"/>
    <w:rsid w:val="00EA345B"/>
    <w:rsid w:val="00EF3D66"/>
    <w:rsid w:val="00F734D0"/>
    <w:rsid w:val="00F93869"/>
    <w:rsid w:val="00F9656E"/>
    <w:rsid w:val="00FC53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DC606C"/>
  <w15:chartTrackingRefBased/>
  <w15:docId w15:val="{66FA26B7-1556-4249-AF9D-3935DAB1D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4323"/>
    <w:pPr>
      <w:spacing w:after="120" w:line="285" w:lineRule="auto"/>
    </w:pPr>
    <w:rPr>
      <w:rFonts w:ascii="Calibri" w:eastAsia="Times New Roman" w:hAnsi="Calibri" w:cs="Calibri"/>
      <w:color w:val="000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45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45B8"/>
    <w:rPr>
      <w:rFonts w:ascii="Calibri" w:eastAsia="Times New Roman" w:hAnsi="Calibri" w:cs="Calibri"/>
      <w:color w:val="000000"/>
      <w:kern w:val="28"/>
      <w:sz w:val="20"/>
      <w:szCs w:val="20"/>
      <w:lang w:eastAsia="en-AU"/>
      <w14:ligatures w14:val="standard"/>
      <w14:cntxtAlts/>
    </w:rPr>
  </w:style>
  <w:style w:type="paragraph" w:styleId="Footer">
    <w:name w:val="footer"/>
    <w:basedOn w:val="Normal"/>
    <w:link w:val="FooterChar"/>
    <w:uiPriority w:val="99"/>
    <w:unhideWhenUsed/>
    <w:rsid w:val="004145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45B8"/>
    <w:rPr>
      <w:rFonts w:ascii="Calibri" w:eastAsia="Times New Roman" w:hAnsi="Calibri" w:cs="Calibri"/>
      <w:color w:val="000000"/>
      <w:kern w:val="28"/>
      <w:sz w:val="20"/>
      <w:szCs w:val="20"/>
      <w:lang w:eastAsia="en-AU"/>
      <w14:ligatures w14:val="standard"/>
      <w14:cntxtAlts/>
    </w:rPr>
  </w:style>
  <w:style w:type="paragraph" w:styleId="ListParagraph">
    <w:name w:val="List Paragraph"/>
    <w:basedOn w:val="Normal"/>
    <w:uiPriority w:val="34"/>
    <w:qFormat/>
    <w:rsid w:val="00F734D0"/>
    <w:pPr>
      <w:ind w:left="720"/>
      <w:contextualSpacing/>
    </w:pPr>
  </w:style>
  <w:style w:type="paragraph" w:styleId="BalloonText">
    <w:name w:val="Balloon Text"/>
    <w:basedOn w:val="Normal"/>
    <w:link w:val="BalloonTextChar"/>
    <w:uiPriority w:val="99"/>
    <w:semiHidden/>
    <w:unhideWhenUsed/>
    <w:rsid w:val="00A57D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D58"/>
    <w:rPr>
      <w:rFonts w:ascii="Segoe UI" w:eastAsia="Times New Roman" w:hAnsi="Segoe UI" w:cs="Segoe UI"/>
      <w:color w:val="000000"/>
      <w:kern w:val="28"/>
      <w:sz w:val="18"/>
      <w:szCs w:val="18"/>
      <w:lang w:eastAsia="en-AU"/>
      <w14:ligatures w14:val="standard"/>
      <w14:cntxtAlts/>
    </w:rPr>
  </w:style>
  <w:style w:type="character" w:styleId="Hyperlink">
    <w:name w:val="Hyperlink"/>
    <w:basedOn w:val="DefaultParagraphFont"/>
    <w:uiPriority w:val="99"/>
    <w:unhideWhenUsed/>
    <w:rsid w:val="00576B29"/>
    <w:rPr>
      <w:color w:val="0563C1" w:themeColor="hyperlink"/>
      <w:u w:val="single"/>
    </w:rPr>
  </w:style>
  <w:style w:type="character" w:styleId="FollowedHyperlink">
    <w:name w:val="FollowedHyperlink"/>
    <w:basedOn w:val="DefaultParagraphFont"/>
    <w:uiPriority w:val="99"/>
    <w:semiHidden/>
    <w:unhideWhenUsed/>
    <w:rsid w:val="003B1D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043114">
      <w:bodyDiv w:val="1"/>
      <w:marLeft w:val="0"/>
      <w:marRight w:val="0"/>
      <w:marTop w:val="0"/>
      <w:marBottom w:val="0"/>
      <w:divBdr>
        <w:top w:val="none" w:sz="0" w:space="0" w:color="auto"/>
        <w:left w:val="none" w:sz="0" w:space="0" w:color="auto"/>
        <w:bottom w:val="none" w:sz="0" w:space="0" w:color="auto"/>
        <w:right w:val="none" w:sz="0" w:space="0" w:color="auto"/>
      </w:divBdr>
    </w:div>
    <w:div w:id="1539203972">
      <w:bodyDiv w:val="1"/>
      <w:marLeft w:val="0"/>
      <w:marRight w:val="0"/>
      <w:marTop w:val="0"/>
      <w:marBottom w:val="0"/>
      <w:divBdr>
        <w:top w:val="none" w:sz="0" w:space="0" w:color="auto"/>
        <w:left w:val="none" w:sz="0" w:space="0" w:color="auto"/>
        <w:bottom w:val="none" w:sz="0" w:space="0" w:color="auto"/>
        <w:right w:val="none" w:sz="0" w:space="0" w:color="auto"/>
      </w:divBdr>
    </w:div>
    <w:div w:id="1907759604">
      <w:bodyDiv w:val="1"/>
      <w:marLeft w:val="0"/>
      <w:marRight w:val="0"/>
      <w:marTop w:val="0"/>
      <w:marBottom w:val="0"/>
      <w:divBdr>
        <w:top w:val="none" w:sz="0" w:space="0" w:color="auto"/>
        <w:left w:val="none" w:sz="0" w:space="0" w:color="auto"/>
        <w:bottom w:val="none" w:sz="0" w:space="0" w:color="auto"/>
        <w:right w:val="none" w:sz="0" w:space="0" w:color="auto"/>
      </w:divBdr>
    </w:div>
    <w:div w:id="207154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sumeraffairs.nt.gov.au/myfuel-nt/registration"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26B1F7C4E66641B534AE155CB2F1E5" ma:contentTypeVersion="2" ma:contentTypeDescription="Create a new document." ma:contentTypeScope="" ma:versionID="cf3446755f4fdef74c40fcb52638f1d3">
  <xsd:schema xmlns:xsd="http://www.w3.org/2001/XMLSchema" xmlns:xs="http://www.w3.org/2001/XMLSchema" xmlns:p="http://schemas.microsoft.com/office/2006/metadata/properties" xmlns:ns1="http://schemas.microsoft.com/sharepoint/v3" targetNamespace="http://schemas.microsoft.com/office/2006/metadata/properties" ma:root="true" ma:fieldsID="9723bef6a463c120748b563bcdac332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03A63-E4F2-4F92-8B49-C8D496E1906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CC7766E-5966-42B2-89E5-5A1F3859E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EF1E75-9F1B-4ECD-BD5E-A41B74068581}">
  <ds:schemaRefs>
    <ds:schemaRef ds:uri="http://schemas.microsoft.com/sharepoint/v3/contenttype/forms"/>
  </ds:schemaRefs>
</ds:datastoreItem>
</file>

<file path=customXml/itemProps4.xml><?xml version="1.0" encoding="utf-8"?>
<ds:datastoreItem xmlns:ds="http://schemas.openxmlformats.org/officeDocument/2006/customXml" ds:itemID="{3308AF92-E7AB-450C-A447-C3219E932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1007</Words>
  <Characters>5745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Northern Territory Government</Company>
  <LinksUpToDate>false</LinksUpToDate>
  <CharactersWithSpaces>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complete your MyFuel NT Registration Form</dc:title>
  <dc:subject/>
  <dc:creator>Northern Territory Government</dc:creator>
  <cp:keywords/>
  <dc:description/>
  <cp:lastModifiedBy>Michael Barritt</cp:lastModifiedBy>
  <cp:revision>2</cp:revision>
  <cp:lastPrinted>2018-08-10T05:26:00Z</cp:lastPrinted>
  <dcterms:created xsi:type="dcterms:W3CDTF">2022-09-16T06:30:00Z</dcterms:created>
  <dcterms:modified xsi:type="dcterms:W3CDTF">2022-09-16T06:30:00Z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0x0101009F26B1F7C4E66641B534AE155CB2F1E5</vt:lpwstr>
  </property>
</Properties>
</file>