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0AF0" w:rsidRDefault="00305445">
      <w:bookmarkStart w:id="0" w:name="_GoBack"/>
      <w:r>
        <w:rPr>
          <w:noProof/>
          <w:lang w:eastAsia="en-AU"/>
        </w:rPr>
        <w:drawing>
          <wp:anchor distT="0" distB="0" distL="114300" distR="114300" simplePos="0" relativeHeight="251658239" behindDoc="0" locked="0" layoutInCell="1" allowOverlap="1" wp14:anchorId="44C61D9A" wp14:editId="7F6A791B">
            <wp:simplePos x="0" y="0"/>
            <wp:positionH relativeFrom="column">
              <wp:posOffset>-914400</wp:posOffset>
            </wp:positionH>
            <wp:positionV relativeFrom="paragraph">
              <wp:posOffset>-904875</wp:posOffset>
            </wp:positionV>
            <wp:extent cx="7553325" cy="8886825"/>
            <wp:effectExtent l="0" t="0" r="9525"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 page_UPDATED-01.jpg"/>
                    <pic:cNvPicPr/>
                  </pic:nvPicPr>
                  <pic:blipFill rotWithShape="1">
                    <a:blip r:embed="rId8" cstate="print">
                      <a:extLst>
                        <a:ext uri="{28A0092B-C50C-407E-A947-70E740481C1C}">
                          <a14:useLocalDpi xmlns:a14="http://schemas.microsoft.com/office/drawing/2010/main" val="0"/>
                        </a:ext>
                      </a:extLst>
                    </a:blip>
                    <a:srcRect b="16821"/>
                    <a:stretch/>
                  </pic:blipFill>
                  <pic:spPr bwMode="auto">
                    <a:xfrm>
                      <a:off x="0" y="0"/>
                      <a:ext cx="7554508" cy="888821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sidR="005F05C7">
        <w:rPr>
          <w:noProof/>
          <w:lang w:eastAsia="en-AU"/>
        </w:rPr>
        <w:drawing>
          <wp:anchor distT="0" distB="0" distL="114300" distR="114300" simplePos="0" relativeHeight="251670528" behindDoc="1" locked="0" layoutInCell="1" allowOverlap="1" wp14:anchorId="7FA7B6E2" wp14:editId="601FF350">
            <wp:simplePos x="0" y="0"/>
            <wp:positionH relativeFrom="column">
              <wp:posOffset>6791325</wp:posOffset>
            </wp:positionH>
            <wp:positionV relativeFrom="paragraph">
              <wp:posOffset>-904875</wp:posOffset>
            </wp:positionV>
            <wp:extent cx="7591425" cy="10723880"/>
            <wp:effectExtent l="0" t="0" r="9525"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second page-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1425" cy="10723880"/>
                    </a:xfrm>
                    <a:prstGeom prst="rect">
                      <a:avLst/>
                    </a:prstGeom>
                  </pic:spPr>
                </pic:pic>
              </a:graphicData>
            </a:graphic>
            <wp14:sizeRelH relativeFrom="page">
              <wp14:pctWidth>0</wp14:pctWidth>
            </wp14:sizeRelH>
            <wp14:sizeRelV relativeFrom="page">
              <wp14:pctHeight>0</wp14:pctHeight>
            </wp14:sizeRelV>
          </wp:anchor>
        </w:drawing>
      </w:r>
      <w:r w:rsidR="00430AF0">
        <w:rPr>
          <w:noProof/>
          <w:lang w:eastAsia="en-AU"/>
        </w:rPr>
        <mc:AlternateContent>
          <mc:Choice Requires="wps">
            <w:drawing>
              <wp:anchor distT="0" distB="0" distL="114300" distR="114300" simplePos="0" relativeHeight="251659264" behindDoc="0" locked="0" layoutInCell="1" allowOverlap="1" wp14:anchorId="3F67EC6C" wp14:editId="10E5BB56">
                <wp:simplePos x="0" y="0"/>
                <wp:positionH relativeFrom="column">
                  <wp:posOffset>-504825</wp:posOffset>
                </wp:positionH>
                <wp:positionV relativeFrom="paragraph">
                  <wp:posOffset>-438150</wp:posOffset>
                </wp:positionV>
                <wp:extent cx="2743200" cy="1403985"/>
                <wp:effectExtent l="0" t="0" r="0" b="63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403985"/>
                        </a:xfrm>
                        <a:prstGeom prst="rect">
                          <a:avLst/>
                        </a:prstGeom>
                        <a:noFill/>
                        <a:ln w="9525">
                          <a:noFill/>
                          <a:miter lim="800000"/>
                          <a:headEnd/>
                          <a:tailEnd/>
                        </a:ln>
                      </wps:spPr>
                      <wps:txbx>
                        <w:txbxContent>
                          <w:p w:rsidR="00430AF0" w:rsidRPr="00430AF0" w:rsidRDefault="00792C55">
                            <w:pPr>
                              <w:rPr>
                                <w:b/>
                                <w:color w:val="365F91" w:themeColor="accent1" w:themeShade="BF"/>
                                <w:sz w:val="40"/>
                              </w:rPr>
                            </w:pPr>
                            <w:r>
                              <w:rPr>
                                <w:b/>
                                <w:color w:val="365F91" w:themeColor="accent1" w:themeShade="BF"/>
                                <w:sz w:val="40"/>
                              </w:rPr>
                              <w:t>FACTSHEET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F67EC6C" id="_x0000_t202" coordsize="21600,21600" o:spt="202" path="m,l,21600r21600,l21600,xe">
                <v:stroke joinstyle="miter"/>
                <v:path gradientshapeok="t" o:connecttype="rect"/>
              </v:shapetype>
              <v:shape id="Text Box 2" o:spid="_x0000_s1026" type="#_x0000_t202" style="position:absolute;margin-left:-39.75pt;margin-top:-34.5pt;width:3in;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" filled="f" stroked="f">
                <v:textbox style="mso-fit-shape-to-text:t">
                  <w:txbxContent>
                    <w:p w:rsidR="00430AF0" w:rsidRPr="00430AF0" w:rsidRDefault="00792C55">
                      <w:pPr>
                        <w:rPr>
                          <w:b/>
                          <w:color w:val="365F91" w:themeColor="accent1" w:themeShade="BF"/>
                          <w:sz w:val="40"/>
                        </w:rPr>
                      </w:pPr>
                      <w:r>
                        <w:rPr>
                          <w:b/>
                          <w:color w:val="365F91" w:themeColor="accent1" w:themeShade="BF"/>
                          <w:sz w:val="40"/>
                        </w:rPr>
                        <w:t>FACTSHEET</w:t>
                      </w:r>
                    </w:p>
                  </w:txbxContent>
                </v:textbox>
              </v:shape>
            </w:pict>
          </mc:Fallback>
        </mc:AlternateContent>
      </w:r>
    </w:p>
    <w:p w:rsidR="00430AF0" w:rsidRDefault="00430AF0">
      <w:r>
        <w:rPr>
          <w:noProof/>
          <w:lang w:eastAsia="en-AU"/>
        </w:rPr>
        <mc:AlternateContent>
          <mc:Choice Requires="wps">
            <w:drawing>
              <wp:anchor distT="0" distB="0" distL="114300" distR="114300" simplePos="0" relativeHeight="251663360" behindDoc="0" locked="0" layoutInCell="1" allowOverlap="1" wp14:anchorId="58508C63" wp14:editId="25268A02">
                <wp:simplePos x="0" y="0"/>
                <wp:positionH relativeFrom="margin">
                  <wp:align>center</wp:align>
                </wp:positionH>
                <wp:positionV relativeFrom="paragraph">
                  <wp:posOffset>426852</wp:posOffset>
                </wp:positionV>
                <wp:extent cx="6524625" cy="6754483"/>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6754483"/>
                        </a:xfrm>
                        <a:prstGeom prst="rect">
                          <a:avLst/>
                        </a:prstGeom>
                        <a:noFill/>
                        <a:ln w="9525">
                          <a:noFill/>
                          <a:miter lim="800000"/>
                          <a:headEnd/>
                          <a:tailEnd/>
                        </a:ln>
                      </wps:spPr>
                      <wps:txbx>
                        <w:txbxContent>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r w:rsidRPr="0002740F">
                              <w:rPr>
                                <w:rFonts w:ascii="Calibri" w:eastAsia="Times New Roman" w:hAnsi="Calibri" w:cs="Arial"/>
                                <w:b/>
                                <w:bCs/>
                                <w:noProof/>
                                <w:color w:val="0064A8"/>
                                <w:kern w:val="28"/>
                                <w:sz w:val="28"/>
                                <w:szCs w:val="28"/>
                                <w:lang w:eastAsia="en-AU"/>
                              </w:rPr>
                              <w:t>MECHANICAL  REPAIRS</w:t>
                            </w:r>
                          </w:p>
                          <w:p w:rsidR="0002740F" w:rsidRPr="0002740F" w:rsidRDefault="0002740F" w:rsidP="0002740F"/>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r w:rsidRPr="0002740F">
                              <w:rPr>
                                <w:rFonts w:ascii="Calibri" w:eastAsia="Times New Roman" w:hAnsi="Calibri" w:cs="Arial"/>
                                <w:b/>
                                <w:bCs/>
                                <w:noProof/>
                                <w:color w:val="0064A8"/>
                                <w:kern w:val="28"/>
                                <w:sz w:val="28"/>
                                <w:szCs w:val="28"/>
                                <w:lang w:eastAsia="en-AU"/>
                              </w:rPr>
                              <w:t>What should YOU do as the consumer if your car needs repair?</w:t>
                            </w:r>
                          </w:p>
                          <w:p w:rsidR="0002740F" w:rsidRPr="0002740F" w:rsidRDefault="0002740F" w:rsidP="0002740F">
                            <w:pPr>
                              <w:numPr>
                                <w:ilvl w:val="0"/>
                                <w:numId w:val="3"/>
                              </w:numPr>
                              <w:spacing w:after="0" w:line="360" w:lineRule="auto"/>
                              <w:ind w:left="714" w:hanging="357"/>
                              <w:contextualSpacing/>
                            </w:pPr>
                            <w:r w:rsidRPr="0002740F">
                              <w:t>You should not drop off your car at the mechanic unless you have made prior arrangements;</w:t>
                            </w:r>
                          </w:p>
                          <w:p w:rsidR="0002740F" w:rsidRPr="0002740F" w:rsidRDefault="0002740F" w:rsidP="0002740F">
                            <w:pPr>
                              <w:numPr>
                                <w:ilvl w:val="0"/>
                                <w:numId w:val="3"/>
                              </w:numPr>
                              <w:spacing w:after="0" w:line="360" w:lineRule="auto"/>
                              <w:ind w:left="714" w:hanging="357"/>
                              <w:contextualSpacing/>
                            </w:pPr>
                            <w:r w:rsidRPr="0002740F">
                              <w:t>You should get a written quote before you agree to any work being carried out on your car;</w:t>
                            </w:r>
                          </w:p>
                          <w:p w:rsidR="0002740F" w:rsidRPr="0002740F" w:rsidRDefault="0002740F" w:rsidP="0002740F">
                            <w:pPr>
                              <w:numPr>
                                <w:ilvl w:val="0"/>
                                <w:numId w:val="3"/>
                              </w:numPr>
                              <w:spacing w:after="0" w:line="360" w:lineRule="auto"/>
                              <w:ind w:left="714" w:hanging="357"/>
                              <w:contextualSpacing/>
                            </w:pPr>
                            <w:r w:rsidRPr="0002740F">
                              <w:t>If the mechanic calls you to say that further work is required, you should get the details and cost in writing and sign it if you agree to the extra cost;</w:t>
                            </w:r>
                          </w:p>
                          <w:p w:rsidR="0002740F" w:rsidRPr="0002740F" w:rsidRDefault="0002740F" w:rsidP="0002740F">
                            <w:pPr>
                              <w:numPr>
                                <w:ilvl w:val="0"/>
                                <w:numId w:val="3"/>
                              </w:numPr>
                              <w:spacing w:after="0" w:line="360" w:lineRule="auto"/>
                              <w:ind w:left="714" w:hanging="357"/>
                              <w:contextualSpacing/>
                            </w:pPr>
                            <w:r w:rsidRPr="0002740F">
                              <w:t>The mechanic cannot charge you more than the quote if you have not agreed to the extra work;</w:t>
                            </w:r>
                          </w:p>
                          <w:p w:rsidR="0002740F" w:rsidRPr="0002740F" w:rsidRDefault="0002740F" w:rsidP="0002740F">
                            <w:pPr>
                              <w:numPr>
                                <w:ilvl w:val="0"/>
                                <w:numId w:val="3"/>
                              </w:numPr>
                              <w:spacing w:after="0" w:line="360" w:lineRule="auto"/>
                              <w:ind w:left="714" w:hanging="357"/>
                              <w:contextualSpacing/>
                            </w:pPr>
                            <w:r w:rsidRPr="0002740F">
                              <w:t xml:space="preserve">You should talk to the mechanic about making regular payments to pay off the repairs if you cannot afford to pay it in one lump sum; </w:t>
                            </w:r>
                          </w:p>
                          <w:p w:rsidR="0002740F" w:rsidRPr="0002740F" w:rsidRDefault="0002740F" w:rsidP="0002740F">
                            <w:pPr>
                              <w:numPr>
                                <w:ilvl w:val="0"/>
                                <w:numId w:val="3"/>
                              </w:numPr>
                              <w:spacing w:after="0" w:line="360" w:lineRule="auto"/>
                              <w:ind w:left="714" w:hanging="357"/>
                              <w:contextualSpacing/>
                            </w:pPr>
                            <w:r w:rsidRPr="0002740F">
                              <w:t>You should check to see if you have to pay storage fees once you have been notified your car has been repaired; and</w:t>
                            </w:r>
                          </w:p>
                          <w:p w:rsidR="0002740F" w:rsidRPr="0002740F" w:rsidRDefault="0002740F" w:rsidP="0002740F">
                            <w:pPr>
                              <w:numPr>
                                <w:ilvl w:val="0"/>
                                <w:numId w:val="3"/>
                              </w:numPr>
                              <w:spacing w:after="0" w:line="360" w:lineRule="auto"/>
                              <w:ind w:left="714" w:hanging="357"/>
                              <w:contextualSpacing/>
                            </w:pPr>
                            <w:r w:rsidRPr="0002740F">
                              <w:t>If you have problems making the agreed payment you should tell the mechanic and make other arrangements to pay it off.</w:t>
                            </w:r>
                          </w:p>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p>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r w:rsidRPr="0002740F">
                              <w:rPr>
                                <w:rFonts w:ascii="Calibri" w:eastAsia="Times New Roman" w:hAnsi="Calibri" w:cs="Arial"/>
                                <w:b/>
                                <w:bCs/>
                                <w:noProof/>
                                <w:color w:val="0064A8"/>
                                <w:kern w:val="28"/>
                                <w:sz w:val="28"/>
                                <w:szCs w:val="28"/>
                                <w:lang w:eastAsia="en-AU"/>
                              </w:rPr>
                              <w:t xml:space="preserve">If you do not pay for the repairs the mechanic could sell your car to cover their cost </w:t>
                            </w:r>
                          </w:p>
                          <w:p w:rsidR="0002740F" w:rsidRPr="0002740F" w:rsidRDefault="0002740F" w:rsidP="0002740F">
                            <w:pPr>
                              <w:numPr>
                                <w:ilvl w:val="0"/>
                                <w:numId w:val="4"/>
                              </w:numPr>
                              <w:spacing w:line="360" w:lineRule="auto"/>
                              <w:contextualSpacing/>
                            </w:pPr>
                            <w:r w:rsidRPr="0002740F">
                              <w:t xml:space="preserve">The mechanic will follow a set of rules regarding selling your car if you fail to pay for the repairs or  keep in contact with the mechanic; and </w:t>
                            </w:r>
                          </w:p>
                          <w:p w:rsidR="0002740F" w:rsidRPr="0002740F" w:rsidRDefault="0002740F" w:rsidP="0002740F">
                            <w:pPr>
                              <w:numPr>
                                <w:ilvl w:val="0"/>
                                <w:numId w:val="4"/>
                              </w:numPr>
                              <w:spacing w:line="360" w:lineRule="auto"/>
                              <w:contextualSpacing/>
                            </w:pPr>
                            <w:r w:rsidRPr="0002740F">
                              <w:t>The mechanic will notify you of their intention to sell your car if you have not paid them or just dumped your car at their workshop; and</w:t>
                            </w:r>
                          </w:p>
                          <w:p w:rsidR="0002740F" w:rsidRPr="0002740F" w:rsidRDefault="0002740F" w:rsidP="0002740F">
                            <w:pPr>
                              <w:numPr>
                                <w:ilvl w:val="0"/>
                                <w:numId w:val="4"/>
                              </w:numPr>
                              <w:spacing w:line="360" w:lineRule="auto"/>
                              <w:contextualSpacing/>
                            </w:pPr>
                            <w:r w:rsidRPr="0002740F">
                              <w:t>Once the car is sold the mechanic can take the cost of the repairs and other costs associated with selling your car out of the money received from the sale of your car.</w:t>
                            </w:r>
                          </w:p>
                          <w:p w:rsidR="00430AF0" w:rsidRPr="00430AF0" w:rsidRDefault="00430AF0" w:rsidP="004215B8">
                            <w:pPr>
                              <w:keepNext/>
                              <w:widowControl w:val="0"/>
                              <w:spacing w:before="240" w:after="60"/>
                              <w:outlineLvl w:val="1"/>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08C63" id="_x0000_s1027" type="#_x0000_t202" style="position:absolute;margin-left:0;margin-top:33.6pt;width:513.75pt;height:531.85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" filled="f" stroked="f">
                <v:textbox>
                  <w:txbxContent>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r w:rsidRPr="0002740F">
                        <w:rPr>
                          <w:rFonts w:ascii="Calibri" w:eastAsia="Times New Roman" w:hAnsi="Calibri" w:cs="Arial"/>
                          <w:b/>
                          <w:bCs/>
                          <w:noProof/>
                          <w:color w:val="0064A8"/>
                          <w:kern w:val="28"/>
                          <w:sz w:val="28"/>
                          <w:szCs w:val="28"/>
                          <w:lang w:eastAsia="en-AU"/>
                        </w:rPr>
                        <w:t>MECHANICAL  REPAIRS</w:t>
                      </w:r>
                    </w:p>
                    <w:p w:rsidR="0002740F" w:rsidRPr="0002740F" w:rsidRDefault="0002740F" w:rsidP="0002740F"/>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r w:rsidRPr="0002740F">
                        <w:rPr>
                          <w:rFonts w:ascii="Calibri" w:eastAsia="Times New Roman" w:hAnsi="Calibri" w:cs="Arial"/>
                          <w:b/>
                          <w:bCs/>
                          <w:noProof/>
                          <w:color w:val="0064A8"/>
                          <w:kern w:val="28"/>
                          <w:sz w:val="28"/>
                          <w:szCs w:val="28"/>
                          <w:lang w:eastAsia="en-AU"/>
                        </w:rPr>
                        <w:t>What should YOU do as the consumer if your car needs repair?</w:t>
                      </w:r>
                    </w:p>
                    <w:p w:rsidR="0002740F" w:rsidRPr="0002740F" w:rsidRDefault="0002740F" w:rsidP="0002740F">
                      <w:pPr>
                        <w:numPr>
                          <w:ilvl w:val="0"/>
                          <w:numId w:val="3"/>
                        </w:numPr>
                        <w:spacing w:after="0" w:line="360" w:lineRule="auto"/>
                        <w:ind w:left="714" w:hanging="357"/>
                        <w:contextualSpacing/>
                      </w:pPr>
                      <w:r w:rsidRPr="0002740F">
                        <w:t>You should not drop off your car at the mechanic unless you have made prior arrangements;</w:t>
                      </w:r>
                    </w:p>
                    <w:p w:rsidR="0002740F" w:rsidRPr="0002740F" w:rsidRDefault="0002740F" w:rsidP="0002740F">
                      <w:pPr>
                        <w:numPr>
                          <w:ilvl w:val="0"/>
                          <w:numId w:val="3"/>
                        </w:numPr>
                        <w:spacing w:after="0" w:line="360" w:lineRule="auto"/>
                        <w:ind w:left="714" w:hanging="357"/>
                        <w:contextualSpacing/>
                      </w:pPr>
                      <w:r w:rsidRPr="0002740F">
                        <w:t>You should get a written quote before you agree to any work being carried out on your car;</w:t>
                      </w:r>
                    </w:p>
                    <w:p w:rsidR="0002740F" w:rsidRPr="0002740F" w:rsidRDefault="0002740F" w:rsidP="0002740F">
                      <w:pPr>
                        <w:numPr>
                          <w:ilvl w:val="0"/>
                          <w:numId w:val="3"/>
                        </w:numPr>
                        <w:spacing w:after="0" w:line="360" w:lineRule="auto"/>
                        <w:ind w:left="714" w:hanging="357"/>
                        <w:contextualSpacing/>
                      </w:pPr>
                      <w:r w:rsidRPr="0002740F">
                        <w:t>If the mechanic calls you to say that further work is required, you should get the details and cost in writing and sign it if you agree to the extra cost;</w:t>
                      </w:r>
                    </w:p>
                    <w:p w:rsidR="0002740F" w:rsidRPr="0002740F" w:rsidRDefault="0002740F" w:rsidP="0002740F">
                      <w:pPr>
                        <w:numPr>
                          <w:ilvl w:val="0"/>
                          <w:numId w:val="3"/>
                        </w:numPr>
                        <w:spacing w:after="0" w:line="360" w:lineRule="auto"/>
                        <w:ind w:left="714" w:hanging="357"/>
                        <w:contextualSpacing/>
                      </w:pPr>
                      <w:r w:rsidRPr="0002740F">
                        <w:t>The mechanic cannot charge you more than the quote if you have not agreed to the extra work;</w:t>
                      </w:r>
                    </w:p>
                    <w:p w:rsidR="0002740F" w:rsidRPr="0002740F" w:rsidRDefault="0002740F" w:rsidP="0002740F">
                      <w:pPr>
                        <w:numPr>
                          <w:ilvl w:val="0"/>
                          <w:numId w:val="3"/>
                        </w:numPr>
                        <w:spacing w:after="0" w:line="360" w:lineRule="auto"/>
                        <w:ind w:left="714" w:hanging="357"/>
                        <w:contextualSpacing/>
                      </w:pPr>
                      <w:r w:rsidRPr="0002740F">
                        <w:t xml:space="preserve">You should talk to the mechanic about making regular payments to pay off the repairs if you cannot afford to pay it in one lump sum; </w:t>
                      </w:r>
                    </w:p>
                    <w:p w:rsidR="0002740F" w:rsidRPr="0002740F" w:rsidRDefault="0002740F" w:rsidP="0002740F">
                      <w:pPr>
                        <w:numPr>
                          <w:ilvl w:val="0"/>
                          <w:numId w:val="3"/>
                        </w:numPr>
                        <w:spacing w:after="0" w:line="360" w:lineRule="auto"/>
                        <w:ind w:left="714" w:hanging="357"/>
                        <w:contextualSpacing/>
                      </w:pPr>
                      <w:r w:rsidRPr="0002740F">
                        <w:t>You should check to see if you have to pay storage fees once you have been notified your car has been repaired; and</w:t>
                      </w:r>
                    </w:p>
                    <w:p w:rsidR="0002740F" w:rsidRPr="0002740F" w:rsidRDefault="0002740F" w:rsidP="0002740F">
                      <w:pPr>
                        <w:numPr>
                          <w:ilvl w:val="0"/>
                          <w:numId w:val="3"/>
                        </w:numPr>
                        <w:spacing w:after="0" w:line="360" w:lineRule="auto"/>
                        <w:ind w:left="714" w:hanging="357"/>
                        <w:contextualSpacing/>
                      </w:pPr>
                      <w:r w:rsidRPr="0002740F">
                        <w:t>If you have problems making the agreed payment you should tell the mechanic and make other arrangements to pay it off.</w:t>
                      </w:r>
                    </w:p>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p>
                    <w:p w:rsidR="0002740F" w:rsidRPr="0002740F" w:rsidRDefault="0002740F" w:rsidP="0002740F">
                      <w:pPr>
                        <w:widowControl w:val="0"/>
                        <w:spacing w:after="240" w:line="240" w:lineRule="auto"/>
                        <w:outlineLvl w:val="0"/>
                        <w:rPr>
                          <w:rFonts w:ascii="Calibri" w:eastAsia="Times New Roman" w:hAnsi="Calibri" w:cs="Arial"/>
                          <w:b/>
                          <w:bCs/>
                          <w:noProof/>
                          <w:color w:val="0064A8"/>
                          <w:kern w:val="28"/>
                          <w:sz w:val="28"/>
                          <w:szCs w:val="28"/>
                          <w:lang w:eastAsia="en-AU"/>
                        </w:rPr>
                      </w:pPr>
                      <w:r w:rsidRPr="0002740F">
                        <w:rPr>
                          <w:rFonts w:ascii="Calibri" w:eastAsia="Times New Roman" w:hAnsi="Calibri" w:cs="Arial"/>
                          <w:b/>
                          <w:bCs/>
                          <w:noProof/>
                          <w:color w:val="0064A8"/>
                          <w:kern w:val="28"/>
                          <w:sz w:val="28"/>
                          <w:szCs w:val="28"/>
                          <w:lang w:eastAsia="en-AU"/>
                        </w:rPr>
                        <w:t xml:space="preserve">If you do not pay for the repairs the mechanic could sell your car to cover their cost </w:t>
                      </w:r>
                    </w:p>
                    <w:p w:rsidR="0002740F" w:rsidRPr="0002740F" w:rsidRDefault="0002740F" w:rsidP="0002740F">
                      <w:pPr>
                        <w:numPr>
                          <w:ilvl w:val="0"/>
                          <w:numId w:val="4"/>
                        </w:numPr>
                        <w:spacing w:line="360" w:lineRule="auto"/>
                        <w:contextualSpacing/>
                      </w:pPr>
                      <w:r w:rsidRPr="0002740F">
                        <w:t xml:space="preserve">The mechanic will follow a set of rules regarding selling your car if you fail to pay for the repairs or  keep in contact with the mechanic; and </w:t>
                      </w:r>
                    </w:p>
                    <w:p w:rsidR="0002740F" w:rsidRPr="0002740F" w:rsidRDefault="0002740F" w:rsidP="0002740F">
                      <w:pPr>
                        <w:numPr>
                          <w:ilvl w:val="0"/>
                          <w:numId w:val="4"/>
                        </w:numPr>
                        <w:spacing w:line="360" w:lineRule="auto"/>
                        <w:contextualSpacing/>
                      </w:pPr>
                      <w:r w:rsidRPr="0002740F">
                        <w:t>The mechanic will notify you of their intention to sell your car if you have not paid them or just dumped your car at their workshop; and</w:t>
                      </w:r>
                    </w:p>
                    <w:p w:rsidR="0002740F" w:rsidRPr="0002740F" w:rsidRDefault="0002740F" w:rsidP="0002740F">
                      <w:pPr>
                        <w:numPr>
                          <w:ilvl w:val="0"/>
                          <w:numId w:val="4"/>
                        </w:numPr>
                        <w:spacing w:line="360" w:lineRule="auto"/>
                        <w:contextualSpacing/>
                      </w:pPr>
                      <w:r w:rsidRPr="0002740F">
                        <w:t>Once the car is sold the mechanic can take the cost of the repairs and other costs associated with selling your car out of the money received from the sale of your car.</w:t>
                      </w:r>
                    </w:p>
                    <w:p w:rsidR="00430AF0" w:rsidRPr="00430AF0" w:rsidRDefault="00430AF0" w:rsidP="004215B8">
                      <w:pPr>
                        <w:keepNext/>
                        <w:widowControl w:val="0"/>
                        <w:spacing w:before="240" w:after="60"/>
                        <w:outlineLvl w:val="1"/>
                        <w:rPr>
                          <w:sz w:val="24"/>
                        </w:rPr>
                      </w:pPr>
                    </w:p>
                  </w:txbxContent>
                </v:textbox>
                <w10:wrap anchorx="margin"/>
              </v:shape>
            </w:pict>
          </mc:Fallback>
        </mc:AlternateContent>
      </w:r>
      <w:r>
        <w:br w:type="page"/>
      </w:r>
    </w:p>
    <w:p w:rsidR="005F05C7" w:rsidRDefault="005F05C7">
      <w:pPr>
        <w:rPr>
          <w:noProof/>
          <w:lang w:eastAsia="en-AU"/>
        </w:rPr>
      </w:pPr>
      <w:r>
        <w:rPr>
          <w:noProof/>
          <w:lang w:eastAsia="en-AU"/>
        </w:rPr>
        <w:lastRenderedPageBreak/>
        <w:drawing>
          <wp:anchor distT="0" distB="0" distL="114300" distR="114300" simplePos="0" relativeHeight="251672576" behindDoc="1" locked="0" layoutInCell="1" allowOverlap="1" wp14:anchorId="6162891F" wp14:editId="1C335244">
            <wp:simplePos x="0" y="0"/>
            <wp:positionH relativeFrom="column">
              <wp:posOffset>-923925</wp:posOffset>
            </wp:positionH>
            <wp:positionV relativeFrom="paragraph">
              <wp:posOffset>-952500</wp:posOffset>
            </wp:positionV>
            <wp:extent cx="7591425" cy="10723880"/>
            <wp:effectExtent l="0" t="0" r="9525" b="12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in second page-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1425" cy="10723880"/>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668480" behindDoc="0" locked="0" layoutInCell="1" allowOverlap="1" wp14:anchorId="377C54EA" wp14:editId="37D264A8">
                <wp:simplePos x="0" y="0"/>
                <wp:positionH relativeFrom="column">
                  <wp:posOffset>-657225</wp:posOffset>
                </wp:positionH>
                <wp:positionV relativeFrom="paragraph">
                  <wp:posOffset>247649</wp:posOffset>
                </wp:positionV>
                <wp:extent cx="6991350" cy="8467725"/>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0" cy="8467725"/>
                        </a:xfrm>
                        <a:prstGeom prst="rect">
                          <a:avLst/>
                        </a:prstGeom>
                        <a:noFill/>
                        <a:ln w="9525">
                          <a:noFill/>
                          <a:miter lim="800000"/>
                          <a:headEnd/>
                          <a:tailEnd/>
                        </a:ln>
                      </wps:spPr>
                      <wps:txbx>
                        <w:txbxContent>
                          <w:p w:rsidR="0002740F" w:rsidRPr="00DB3408" w:rsidRDefault="0002740F" w:rsidP="0002740F">
                            <w:pPr>
                              <w:rPr>
                                <w:b/>
                                <w:sz w:val="28"/>
                                <w:szCs w:val="28"/>
                              </w:rPr>
                            </w:pPr>
                            <w:r w:rsidRPr="00DB3408">
                              <w:rPr>
                                <w:b/>
                                <w:sz w:val="28"/>
                                <w:szCs w:val="28"/>
                              </w:rPr>
                              <w:t xml:space="preserve">Under the Northern Territory </w:t>
                            </w:r>
                            <w:r w:rsidRPr="0055144F">
                              <w:rPr>
                                <w:b/>
                                <w:i/>
                                <w:sz w:val="28"/>
                                <w:szCs w:val="28"/>
                              </w:rPr>
                              <w:t>Uncollected Goods Act</w:t>
                            </w:r>
                            <w:r w:rsidRPr="00DB3408">
                              <w:rPr>
                                <w:b/>
                                <w:sz w:val="28"/>
                                <w:szCs w:val="28"/>
                              </w:rPr>
                              <w:t xml:space="preserve"> the mechanic is allowed to sell your car if you fail to pay for the repairs or if you just dump the car at the workshop. You must keep in contact with the mechanic and make regular payments to cover the cost of the repair so this does not happen. </w:t>
                            </w:r>
                          </w:p>
                          <w:p w:rsidR="0002740F" w:rsidRDefault="0002740F" w:rsidP="0002740F"/>
                          <w:p w:rsidR="0002740F" w:rsidRPr="00DB3408" w:rsidRDefault="0002740F" w:rsidP="0002740F">
                            <w:pPr>
                              <w:jc w:val="center"/>
                              <w:rPr>
                                <w:b/>
                                <w:sz w:val="28"/>
                                <w:szCs w:val="28"/>
                              </w:rPr>
                            </w:pPr>
                            <w:r w:rsidRPr="00DB3408">
                              <w:rPr>
                                <w:b/>
                                <w:sz w:val="28"/>
                                <w:szCs w:val="28"/>
                              </w:rPr>
                              <w:t>ENSURE THE MECHANIC HAS YOUR CURRENT CONTACT DETAILS!</w:t>
                            </w:r>
                          </w:p>
                          <w:p w:rsidR="0002740F" w:rsidRDefault="0002740F" w:rsidP="0002740F"/>
                          <w:p w:rsidR="005F05C7" w:rsidRDefault="0002740F" w:rsidP="0002740F">
                            <w:pPr>
                              <w:jc w:val="center"/>
                            </w:pPr>
                            <w:r w:rsidRPr="00DB3408">
                              <w:rPr>
                                <w:noProof/>
                                <w:lang w:eastAsia="en-AU"/>
                              </w:rPr>
                              <w:drawing>
                                <wp:inline distT="0" distB="0" distL="0" distR="0" wp14:anchorId="7BDFE765" wp14:editId="57BD1130">
                                  <wp:extent cx="3736800" cy="510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36800" cy="51084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C54EA" id="_x0000_s1028" type="#_x0000_t202" style="position:absolute;margin-left:-51.75pt;margin-top:19.5pt;width:550.5pt;height:666.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" filled="f" stroked="f">
                <v:textbox>
                  <w:txbxContent>
                    <w:p w:rsidR="0002740F" w:rsidRPr="00DB3408" w:rsidRDefault="0002740F" w:rsidP="0002740F">
                      <w:pPr>
                        <w:rPr>
                          <w:b/>
                          <w:sz w:val="28"/>
                          <w:szCs w:val="28"/>
                        </w:rPr>
                      </w:pPr>
                      <w:r w:rsidRPr="00DB3408">
                        <w:rPr>
                          <w:b/>
                          <w:sz w:val="28"/>
                          <w:szCs w:val="28"/>
                        </w:rPr>
                        <w:t xml:space="preserve">Under the Northern Territory </w:t>
                      </w:r>
                      <w:r w:rsidRPr="0055144F">
                        <w:rPr>
                          <w:b/>
                          <w:i/>
                          <w:sz w:val="28"/>
                          <w:szCs w:val="28"/>
                        </w:rPr>
                        <w:t>Uncollected Goods Act</w:t>
                      </w:r>
                      <w:r w:rsidRPr="00DB3408">
                        <w:rPr>
                          <w:b/>
                          <w:sz w:val="28"/>
                          <w:szCs w:val="28"/>
                        </w:rPr>
                        <w:t xml:space="preserve"> the mechanic is allowed to sell your car if you fail to pay for the repairs or if you just dump the car at the workshop. You must keep in contact with the mechanic and make regular payments to cover the cost of the repair so this does not happen. </w:t>
                      </w:r>
                    </w:p>
                    <w:p w:rsidR="0002740F" w:rsidRDefault="0002740F" w:rsidP="0002740F"/>
                    <w:p w:rsidR="0002740F" w:rsidRPr="00DB3408" w:rsidRDefault="0002740F" w:rsidP="0002740F">
                      <w:pPr>
                        <w:jc w:val="center"/>
                        <w:rPr>
                          <w:b/>
                          <w:sz w:val="28"/>
                          <w:szCs w:val="28"/>
                        </w:rPr>
                      </w:pPr>
                      <w:r w:rsidRPr="00DB3408">
                        <w:rPr>
                          <w:b/>
                          <w:sz w:val="28"/>
                          <w:szCs w:val="28"/>
                        </w:rPr>
                        <w:t>ENSURE THE MECHANIC HAS YOUR CURRENT CONTACT DETAILS!</w:t>
                      </w:r>
                    </w:p>
                    <w:p w:rsidR="0002740F" w:rsidRDefault="0002740F" w:rsidP="0002740F"/>
                    <w:p w:rsidR="005F05C7" w:rsidRDefault="0002740F" w:rsidP="0002740F">
                      <w:pPr>
                        <w:jc w:val="center"/>
                      </w:pPr>
                      <w:r w:rsidRPr="00DB3408">
                        <w:rPr>
                          <w:noProof/>
                          <w:lang w:eastAsia="en-AU"/>
                        </w:rPr>
                        <w:drawing>
                          <wp:inline distT="0" distB="0" distL="0" distR="0" wp14:anchorId="7BDFE765" wp14:editId="57BD1130">
                            <wp:extent cx="3736800" cy="510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36800" cy="5108400"/>
                                    </a:xfrm>
                                    <a:prstGeom prst="rect">
                                      <a:avLst/>
                                    </a:prstGeom>
                                    <a:noFill/>
                                    <a:ln>
                                      <a:noFill/>
                                    </a:ln>
                                  </pic:spPr>
                                </pic:pic>
                              </a:graphicData>
                            </a:graphic>
                          </wp:inline>
                        </w:drawing>
                      </w:r>
                    </w:p>
                  </w:txbxContent>
                </v:textbox>
              </v:shape>
            </w:pict>
          </mc:Fallback>
        </mc:AlternateContent>
      </w:r>
    </w:p>
    <w:p w:rsidR="00074BFD" w:rsidRDefault="005E71D8">
      <w:pPr>
        <w:rPr>
          <w:noProof/>
          <w:lang w:eastAsia="en-AU"/>
        </w:rPr>
      </w:pPr>
      <w:r>
        <w:rPr>
          <w:noProof/>
          <w:lang w:eastAsia="en-AU"/>
        </w:rPr>
        <w:br/>
      </w:r>
    </w:p>
    <w:sectPr w:rsidR="00074BFD">
      <w:footerReference w:type="default" r:id="rId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3CD1" w:rsidRDefault="00C33CD1" w:rsidP="00430AF0">
      <w:pPr>
        <w:spacing w:after="0" w:line="240" w:lineRule="auto"/>
      </w:pPr>
      <w:r>
        <w:separator/>
      </w:r>
    </w:p>
  </w:endnote>
  <w:endnote w:type="continuationSeparator" w:id="0">
    <w:p w:rsidR="00C33CD1" w:rsidRDefault="00C33CD1" w:rsidP="00430A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3B9C" w:rsidRDefault="00973B9C">
    <w:pPr>
      <w:pStyle w:val="Footer"/>
    </w:pPr>
    <w:r w:rsidRPr="00973B9C">
      <w:rPr>
        <w:noProof/>
        <w:lang w:eastAsia="en-AU"/>
      </w:rPr>
      <mc:AlternateContent>
        <mc:Choice Requires="wps">
          <w:drawing>
            <wp:anchor distT="0" distB="0" distL="114300" distR="114300" simplePos="0" relativeHeight="251660288" behindDoc="0" locked="0" layoutInCell="1" allowOverlap="1" wp14:anchorId="3427419C" wp14:editId="610CD436">
              <wp:simplePos x="0" y="0"/>
              <wp:positionH relativeFrom="column">
                <wp:posOffset>-495300</wp:posOffset>
              </wp:positionH>
              <wp:positionV relativeFrom="paragraph">
                <wp:posOffset>-317500</wp:posOffset>
              </wp:positionV>
              <wp:extent cx="7019925" cy="140398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9925" cy="1403985"/>
                      </a:xfrm>
                      <a:prstGeom prst="rect">
                        <a:avLst/>
                      </a:prstGeom>
                      <a:noFill/>
                      <a:ln w="9525">
                        <a:noFill/>
                        <a:miter lim="800000"/>
                        <a:headEnd/>
                        <a:tailEnd/>
                      </a:ln>
                    </wps:spPr>
                    <wps:txbx>
                      <w:txbxContent>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Web: www.consumeraffairs.nt.gov.au </w:t>
                          </w:r>
                          <w:proofErr w:type="gramStart"/>
                          <w:r w:rsidRPr="00204CF2">
                            <w:rPr>
                              <w:rFonts w:ascii="Arial" w:hAnsi="Arial" w:cs="Arial"/>
                              <w:b/>
                              <w:color w:val="FFFFFF" w:themeColor="background1"/>
                              <w:sz w:val="16"/>
                              <w:szCs w:val="16"/>
                            </w:rPr>
                            <w:t>|  Email</w:t>
                          </w:r>
                          <w:proofErr w:type="gramEnd"/>
                          <w:r w:rsidRPr="00204CF2">
                            <w:rPr>
                              <w:rFonts w:ascii="Arial" w:hAnsi="Arial" w:cs="Arial"/>
                              <w:b/>
                              <w:color w:val="FFFFFF" w:themeColor="background1"/>
                              <w:sz w:val="16"/>
                              <w:szCs w:val="16"/>
                            </w:rPr>
                            <w:t xml:space="preserve"> consumer@nt.gov.au  |  Telephone (08) 8999 1999 or 1800 019 319</w:t>
                          </w:r>
                        </w:p>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Fax: (08) 8935 </w:t>
                          </w:r>
                          <w:proofErr w:type="gramStart"/>
                          <w:r w:rsidRPr="00204CF2">
                            <w:rPr>
                              <w:rFonts w:ascii="Arial" w:hAnsi="Arial" w:cs="Arial"/>
                              <w:b/>
                              <w:color w:val="FFFFFF" w:themeColor="background1"/>
                              <w:sz w:val="16"/>
                              <w:szCs w:val="16"/>
                            </w:rPr>
                            <w:t>7738  |</w:t>
                          </w:r>
                          <w:proofErr w:type="gramEnd"/>
                          <w:r w:rsidRPr="00204CF2">
                            <w:rPr>
                              <w:rFonts w:ascii="Arial" w:hAnsi="Arial" w:cs="Arial"/>
                              <w:b/>
                              <w:color w:val="FFFFFF" w:themeColor="background1"/>
                              <w:sz w:val="16"/>
                              <w:szCs w:val="16"/>
                            </w:rPr>
                            <w:t xml:space="preserve">  SMS: 0401 116 801</w:t>
                          </w:r>
                        </w:p>
                        <w:p w:rsidR="00973B9C" w:rsidRPr="00204CF2" w:rsidRDefault="00973B9C" w:rsidP="00973B9C">
                          <w:pPr>
                            <w:spacing w:after="0"/>
                            <w:jc w:val="center"/>
                            <w:rPr>
                              <w:rFonts w:ascii="Arial" w:hAnsi="Arial" w:cs="Arial"/>
                              <w:b/>
                              <w:color w:val="FFFFFF" w:themeColor="background1"/>
                              <w:sz w:val="16"/>
                              <w:szCs w:val="16"/>
                            </w:rPr>
                          </w:pPr>
                        </w:p>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DARWIN: 1st Floor, </w:t>
                          </w:r>
                          <w:proofErr w:type="gramStart"/>
                          <w:r w:rsidRPr="00204CF2">
                            <w:rPr>
                              <w:rFonts w:ascii="Arial" w:hAnsi="Arial" w:cs="Arial"/>
                              <w:b/>
                              <w:color w:val="FFFFFF" w:themeColor="background1"/>
                              <w:sz w:val="16"/>
                              <w:szCs w:val="16"/>
                            </w:rPr>
                            <w:t>The</w:t>
                          </w:r>
                          <w:proofErr w:type="gramEnd"/>
                          <w:r w:rsidRPr="00204CF2">
                            <w:rPr>
                              <w:rFonts w:ascii="Arial" w:hAnsi="Arial" w:cs="Arial"/>
                              <w:b/>
                              <w:color w:val="FFFFFF" w:themeColor="background1"/>
                              <w:sz w:val="16"/>
                              <w:szCs w:val="16"/>
                            </w:rPr>
                            <w:t xml:space="preserve"> Met Building, 13 Scaturchio St, Casuarina NT 0810 | PO Box 40946, Casuarina NT 0811</w:t>
                          </w:r>
                        </w:p>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ALICE SPRINGS: Ground floor, Green Well Building, 50 Bath Street, Alice Springs NT 0870 l PO Box 1745, Alice Springs NT 0871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427419C" id="_x0000_t202" coordsize="21600,21600" o:spt="202" path="m,l,21600r21600,l21600,xe">
              <v:stroke joinstyle="miter"/>
              <v:path gradientshapeok="t" o:connecttype="rect"/>
            </v:shapetype>
            <v:shape id="_x0000_s1029" type="#_x0000_t202" style="position:absolute;margin-left:-39pt;margin-top:-25pt;width:552.75pt;height:110.55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" filled="f" stroked="f">
              <v:textbox style="mso-fit-shape-to-text:t">
                <w:txbxContent>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Web: www.consumeraffairs.nt.gov.au </w:t>
                    </w:r>
                    <w:proofErr w:type="gramStart"/>
                    <w:r w:rsidRPr="00204CF2">
                      <w:rPr>
                        <w:rFonts w:ascii="Arial" w:hAnsi="Arial" w:cs="Arial"/>
                        <w:b/>
                        <w:color w:val="FFFFFF" w:themeColor="background1"/>
                        <w:sz w:val="16"/>
                        <w:szCs w:val="16"/>
                      </w:rPr>
                      <w:t>|  Email</w:t>
                    </w:r>
                    <w:proofErr w:type="gramEnd"/>
                    <w:r w:rsidRPr="00204CF2">
                      <w:rPr>
                        <w:rFonts w:ascii="Arial" w:hAnsi="Arial" w:cs="Arial"/>
                        <w:b/>
                        <w:color w:val="FFFFFF" w:themeColor="background1"/>
                        <w:sz w:val="16"/>
                        <w:szCs w:val="16"/>
                      </w:rPr>
                      <w:t xml:space="preserve"> consumer@nt.gov.au  |  Telephone (08) 8999 1999 or 1800 019 319</w:t>
                    </w:r>
                  </w:p>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Fax: (08) 8935 </w:t>
                    </w:r>
                    <w:proofErr w:type="gramStart"/>
                    <w:r w:rsidRPr="00204CF2">
                      <w:rPr>
                        <w:rFonts w:ascii="Arial" w:hAnsi="Arial" w:cs="Arial"/>
                        <w:b/>
                        <w:color w:val="FFFFFF" w:themeColor="background1"/>
                        <w:sz w:val="16"/>
                        <w:szCs w:val="16"/>
                      </w:rPr>
                      <w:t>7738  |</w:t>
                    </w:r>
                    <w:proofErr w:type="gramEnd"/>
                    <w:r w:rsidRPr="00204CF2">
                      <w:rPr>
                        <w:rFonts w:ascii="Arial" w:hAnsi="Arial" w:cs="Arial"/>
                        <w:b/>
                        <w:color w:val="FFFFFF" w:themeColor="background1"/>
                        <w:sz w:val="16"/>
                        <w:szCs w:val="16"/>
                      </w:rPr>
                      <w:t xml:space="preserve">  SMS: 0401 116 801</w:t>
                    </w:r>
                  </w:p>
                  <w:p w:rsidR="00973B9C" w:rsidRPr="00204CF2" w:rsidRDefault="00973B9C" w:rsidP="00973B9C">
                    <w:pPr>
                      <w:spacing w:after="0"/>
                      <w:jc w:val="center"/>
                      <w:rPr>
                        <w:rFonts w:ascii="Arial" w:hAnsi="Arial" w:cs="Arial"/>
                        <w:b/>
                        <w:color w:val="FFFFFF" w:themeColor="background1"/>
                        <w:sz w:val="16"/>
                        <w:szCs w:val="16"/>
                      </w:rPr>
                    </w:pPr>
                  </w:p>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 xml:space="preserve">DARWIN: 1st Floor, </w:t>
                    </w:r>
                    <w:proofErr w:type="gramStart"/>
                    <w:r w:rsidRPr="00204CF2">
                      <w:rPr>
                        <w:rFonts w:ascii="Arial" w:hAnsi="Arial" w:cs="Arial"/>
                        <w:b/>
                        <w:color w:val="FFFFFF" w:themeColor="background1"/>
                        <w:sz w:val="16"/>
                        <w:szCs w:val="16"/>
                      </w:rPr>
                      <w:t>The</w:t>
                    </w:r>
                    <w:proofErr w:type="gramEnd"/>
                    <w:r w:rsidRPr="00204CF2">
                      <w:rPr>
                        <w:rFonts w:ascii="Arial" w:hAnsi="Arial" w:cs="Arial"/>
                        <w:b/>
                        <w:color w:val="FFFFFF" w:themeColor="background1"/>
                        <w:sz w:val="16"/>
                        <w:szCs w:val="16"/>
                      </w:rPr>
                      <w:t xml:space="preserve"> Met Building, 13 Scaturchio St, Casuarina NT 0810 | PO Box 40946, Casuarina NT 0811</w:t>
                    </w:r>
                  </w:p>
                  <w:p w:rsidR="00973B9C" w:rsidRPr="00204CF2" w:rsidRDefault="00973B9C" w:rsidP="00973B9C">
                    <w:pPr>
                      <w:spacing w:after="0"/>
                      <w:jc w:val="center"/>
                      <w:rPr>
                        <w:rFonts w:ascii="Arial" w:hAnsi="Arial" w:cs="Arial"/>
                        <w:b/>
                        <w:color w:val="FFFFFF" w:themeColor="background1"/>
                        <w:sz w:val="16"/>
                        <w:szCs w:val="16"/>
                      </w:rPr>
                    </w:pPr>
                    <w:r w:rsidRPr="00204CF2">
                      <w:rPr>
                        <w:rFonts w:ascii="Arial" w:hAnsi="Arial" w:cs="Arial"/>
                        <w:b/>
                        <w:color w:val="FFFFFF" w:themeColor="background1"/>
                        <w:sz w:val="16"/>
                        <w:szCs w:val="16"/>
                      </w:rPr>
                      <w:t>ALICE SPRINGS: Ground floor, Green Well Building, 50 Bath Street, Alice Springs NT 0870 l PO Box 1745, Alice Springs NT 0871</w:t>
                    </w:r>
                  </w:p>
                </w:txbxContent>
              </v:textbox>
            </v:shape>
          </w:pict>
        </mc:Fallback>
      </mc:AlternateContent>
    </w:r>
    <w:r w:rsidRPr="00973B9C">
      <w:rPr>
        <w:noProof/>
        <w:lang w:eastAsia="en-AU"/>
      </w:rPr>
      <w:drawing>
        <wp:anchor distT="0" distB="0" distL="114300" distR="114300" simplePos="0" relativeHeight="251659264" behindDoc="1" locked="0" layoutInCell="1" allowOverlap="1" wp14:anchorId="443613F4" wp14:editId="69A8468A">
          <wp:simplePos x="0" y="0"/>
          <wp:positionH relativeFrom="column">
            <wp:posOffset>-914400</wp:posOffset>
          </wp:positionH>
          <wp:positionV relativeFrom="paragraph">
            <wp:posOffset>-1169670</wp:posOffset>
          </wp:positionV>
          <wp:extent cx="7581900" cy="1829244"/>
          <wp:effectExtent l="0" t="0" r="0" b="0"/>
          <wp:wrapNone/>
          <wp:docPr id="8" name="Picture 8" descr="P:\2017_projects\consumer_affairs\factsheet\oldFoo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2017_projects\consumer_affairs\factsheet\oldFoote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81900" cy="1829244"/>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3CD1" w:rsidRDefault="00C33CD1" w:rsidP="00430AF0">
      <w:pPr>
        <w:spacing w:after="0" w:line="240" w:lineRule="auto"/>
      </w:pPr>
      <w:r>
        <w:separator/>
      </w:r>
    </w:p>
  </w:footnote>
  <w:footnote w:type="continuationSeparator" w:id="0">
    <w:p w:rsidR="00C33CD1" w:rsidRDefault="00C33CD1" w:rsidP="00430AF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400EE3"/>
    <w:multiLevelType w:val="hybridMultilevel"/>
    <w:tmpl w:val="AD8C866A"/>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4C831BD"/>
    <w:multiLevelType w:val="hybridMultilevel"/>
    <w:tmpl w:val="A1E687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620A7744"/>
    <w:multiLevelType w:val="hybridMultilevel"/>
    <w:tmpl w:val="5F42017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72AD1F44"/>
    <w:multiLevelType w:val="hybridMultilevel"/>
    <w:tmpl w:val="6012FA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0AF0"/>
    <w:rsid w:val="0002740F"/>
    <w:rsid w:val="000713A7"/>
    <w:rsid w:val="00074BFD"/>
    <w:rsid w:val="00305242"/>
    <w:rsid w:val="00305445"/>
    <w:rsid w:val="004215B8"/>
    <w:rsid w:val="00430AF0"/>
    <w:rsid w:val="00561535"/>
    <w:rsid w:val="005C1528"/>
    <w:rsid w:val="005E71D8"/>
    <w:rsid w:val="005F05C7"/>
    <w:rsid w:val="00792C55"/>
    <w:rsid w:val="008118B9"/>
    <w:rsid w:val="00973B9C"/>
    <w:rsid w:val="009A40D7"/>
    <w:rsid w:val="00AF7EAD"/>
    <w:rsid w:val="00C33CD1"/>
    <w:rsid w:val="00EE4E87"/>
    <w:rsid w:val="00EF48B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5:docId w15:val="{0A2CE592-6B94-4EFA-BCE8-82D33B80F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qFormat/>
    <w:rsid w:val="005F05C7"/>
    <w:pPr>
      <w:keepNext/>
      <w:widowControl w:val="0"/>
      <w:spacing w:before="240" w:after="60"/>
      <w:outlineLvl w:val="1"/>
    </w:pPr>
    <w:rPr>
      <w:rFonts w:ascii="Calibri" w:eastAsia="Times New Roman" w:hAnsi="Calibri" w:cs="Arial"/>
      <w:b/>
      <w:bCs/>
      <w:iCs/>
      <w:color w:val="0064A8"/>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30A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0AF0"/>
    <w:rPr>
      <w:rFonts w:ascii="Tahoma" w:hAnsi="Tahoma" w:cs="Tahoma"/>
      <w:sz w:val="16"/>
      <w:szCs w:val="16"/>
    </w:rPr>
  </w:style>
  <w:style w:type="paragraph" w:styleId="Header">
    <w:name w:val="header"/>
    <w:basedOn w:val="Normal"/>
    <w:link w:val="HeaderChar"/>
    <w:uiPriority w:val="99"/>
    <w:unhideWhenUsed/>
    <w:rsid w:val="00430AF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30AF0"/>
  </w:style>
  <w:style w:type="paragraph" w:styleId="Footer">
    <w:name w:val="footer"/>
    <w:basedOn w:val="Normal"/>
    <w:link w:val="FooterChar"/>
    <w:uiPriority w:val="99"/>
    <w:unhideWhenUsed/>
    <w:rsid w:val="00430AF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30AF0"/>
  </w:style>
  <w:style w:type="character" w:customStyle="1" w:styleId="Heading2Char">
    <w:name w:val="Heading 2 Char"/>
    <w:basedOn w:val="DefaultParagraphFont"/>
    <w:link w:val="Heading2"/>
    <w:rsid w:val="005F05C7"/>
    <w:rPr>
      <w:rFonts w:ascii="Calibri" w:eastAsia="Times New Roman" w:hAnsi="Calibri" w:cs="Arial"/>
      <w:b/>
      <w:bCs/>
      <w:iCs/>
      <w:color w:val="0064A8"/>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6CAFB0AD5345441ADF73B7A6CD625C0" ma:contentTypeVersion="2" ma:contentTypeDescription="Create a new document." ma:contentTypeScope="" ma:versionID="f0662f0c440af382186623d6fb32b74d">
  <xsd:schema xmlns:xsd="http://www.w3.org/2001/XMLSchema" xmlns:xs="http://www.w3.org/2001/XMLSchema" xmlns:p="http://schemas.microsoft.com/office/2006/metadata/properties" xmlns:ns1="http://schemas.microsoft.com/sharepoint/v3" targetNamespace="http://schemas.microsoft.com/office/2006/metadata/properties" ma:root="true" ma:fieldsID="0c0beeba16082cd3da8617feeb01096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3FA76ED5-F748-41CF-8C47-8896C4F48DFC}"/>
</file>

<file path=customXml/itemProps2.xml><?xml version="1.0" encoding="utf-8"?>
<ds:datastoreItem xmlns:ds="http://schemas.openxmlformats.org/officeDocument/2006/customXml" ds:itemID="{54D89C23-C870-4982-8F40-92841D3A3FFC}"/>
</file>

<file path=customXml/itemProps3.xml><?xml version="1.0" encoding="utf-8"?>
<ds:datastoreItem xmlns:ds="http://schemas.openxmlformats.org/officeDocument/2006/customXml" ds:itemID="{5CFA1D15-33E0-47F8-8F90-68C0ABF62C1E}"/>
</file>

<file path=customXml/itemProps4.xml><?xml version="1.0" encoding="utf-8"?>
<ds:datastoreItem xmlns:ds="http://schemas.openxmlformats.org/officeDocument/2006/customXml" ds:itemID="{55AC9A60-36D7-455A-8E8F-FB3D1DE87309}"/>
</file>

<file path=docProps/app.xml><?xml version="1.0" encoding="utf-8"?>
<Properties xmlns="http://schemas.openxmlformats.org/officeDocument/2006/extended-properties" xmlns:vt="http://schemas.openxmlformats.org/officeDocument/2006/docPropsVTypes">
  <Template>Normal</Template>
  <TotalTime>0</TotalTime>
  <Pages>2</Pages>
  <Words>1</Words>
  <Characters>11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NTG</Company>
  <LinksUpToDate>false</LinksUpToDate>
  <CharactersWithSpaces>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Kylie Robinson</dc:creator>
  <cp:lastModifiedBy>Sally Roddom</cp:lastModifiedBy>
  <cp:revision>2</cp:revision>
  <dcterms:created xsi:type="dcterms:W3CDTF">2017-05-25T04:53:00Z</dcterms:created>
  <dcterms:modified xsi:type="dcterms:W3CDTF">2017-05-25T04:53:00Z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0x010100B6CAFB0AD5345441ADF73B7A6CD625C0</vt:lpwstr>
  </property>
</Properties>
</file>